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98F" w:rsidRDefault="007D398F">
      <w:pPr>
        <w:rPr>
          <w:sz w:val="28"/>
          <w:szCs w:val="28"/>
        </w:rPr>
      </w:pPr>
      <w:bookmarkStart w:id="0" w:name="_GoBack"/>
      <w:bookmarkEnd w:id="0"/>
    </w:p>
    <w:p w:rsidR="00D53AD6" w:rsidRPr="0094714D" w:rsidRDefault="00D53AD6" w:rsidP="00D53AD6">
      <w:pPr>
        <w:spacing w:after="0"/>
        <w:jc w:val="center"/>
        <w:rPr>
          <w:b/>
          <w:sz w:val="28"/>
          <w:szCs w:val="28"/>
        </w:rPr>
      </w:pPr>
      <w:r w:rsidRPr="0094714D">
        <w:rPr>
          <w:b/>
          <w:sz w:val="28"/>
          <w:szCs w:val="28"/>
        </w:rPr>
        <w:t xml:space="preserve">Guía </w:t>
      </w:r>
      <w:r w:rsidR="00974695" w:rsidRPr="0094714D">
        <w:rPr>
          <w:b/>
          <w:sz w:val="28"/>
          <w:szCs w:val="28"/>
        </w:rPr>
        <w:t xml:space="preserve">de trabajo </w:t>
      </w:r>
      <w:r w:rsidR="00974695">
        <w:rPr>
          <w:b/>
          <w:sz w:val="28"/>
          <w:szCs w:val="28"/>
        </w:rPr>
        <w:t xml:space="preserve">N° </w:t>
      </w:r>
      <w:r w:rsidR="00610529">
        <w:rPr>
          <w:b/>
          <w:sz w:val="28"/>
          <w:szCs w:val="28"/>
        </w:rPr>
        <w:t>8</w:t>
      </w:r>
    </w:p>
    <w:p w:rsidR="00DB6B46" w:rsidRPr="00923D0C" w:rsidRDefault="00762D93" w:rsidP="00923D0C">
      <w:pPr>
        <w:jc w:val="center"/>
        <w:rPr>
          <w:sz w:val="28"/>
          <w:szCs w:val="28"/>
        </w:rPr>
      </w:pPr>
      <w:r w:rsidRPr="00762D93">
        <w:rPr>
          <w:sz w:val="28"/>
          <w:szCs w:val="28"/>
        </w:rPr>
        <w:t xml:space="preserve">. </w:t>
      </w:r>
      <w:r w:rsidR="00DB6B46" w:rsidRPr="005C755B">
        <w:rPr>
          <w:rFonts w:ascii="Arial" w:eastAsia="Times New Roman" w:hAnsi="Arial" w:cs="Arial"/>
          <w:color w:val="000000" w:themeColor="text1"/>
          <w:kern w:val="36"/>
          <w:sz w:val="44"/>
          <w:szCs w:val="44"/>
          <w:lang w:eastAsia="es-CL"/>
        </w:rPr>
        <w:t xml:space="preserve">OA </w:t>
      </w:r>
      <w:r w:rsidR="005C755B" w:rsidRPr="005C755B">
        <w:rPr>
          <w:rFonts w:ascii="Arial" w:eastAsia="Times New Roman" w:hAnsi="Arial" w:cs="Arial"/>
          <w:color w:val="000000" w:themeColor="text1"/>
          <w:kern w:val="36"/>
          <w:sz w:val="44"/>
          <w:szCs w:val="44"/>
          <w:lang w:eastAsia="es-CL"/>
        </w:rPr>
        <w:t>04:</w:t>
      </w:r>
      <w:r w:rsidR="005C755B" w:rsidRPr="005C755B">
        <w:rPr>
          <w:rFonts w:ascii="inherit" w:eastAsia="Times New Roman" w:hAnsi="inherit" w:cs="Arial"/>
          <w:color w:val="000000" w:themeColor="text1"/>
          <w:sz w:val="44"/>
          <w:szCs w:val="44"/>
          <w:lang w:eastAsia="es-CL"/>
        </w:rPr>
        <w:t xml:space="preserve"> Interpretar</w:t>
      </w:r>
      <w:r w:rsidR="00DB6B46" w:rsidRPr="005C755B">
        <w:rPr>
          <w:rFonts w:ascii="inherit" w:eastAsia="Times New Roman" w:hAnsi="inherit" w:cs="Arial"/>
          <w:color w:val="000000" w:themeColor="text1"/>
          <w:sz w:val="44"/>
          <w:szCs w:val="44"/>
          <w:lang w:eastAsia="es-CL"/>
        </w:rPr>
        <w:t xml:space="preserve"> manifestaciones visuales patrimoniales y contemporáneas, atendiendo a criterios como características del medio de expresión, materialidad y lenguaje visual.</w:t>
      </w:r>
    </w:p>
    <w:p w:rsidR="00923D0C" w:rsidRDefault="006C2F31" w:rsidP="00923D0C">
      <w:pPr>
        <w:rPr>
          <w:b/>
          <w:sz w:val="28"/>
          <w:szCs w:val="28"/>
        </w:rPr>
      </w:pPr>
      <w:r w:rsidRPr="005C755B">
        <w:rPr>
          <w:b/>
          <w:sz w:val="28"/>
          <w:szCs w:val="28"/>
        </w:rPr>
        <w:t>Los pueblos originarios nos dejan un legado cultual</w:t>
      </w:r>
    </w:p>
    <w:p w:rsidR="00946CCF" w:rsidRPr="00923D0C" w:rsidRDefault="006C2F31" w:rsidP="00923D0C">
      <w:pPr>
        <w:rPr>
          <w:b/>
          <w:sz w:val="28"/>
          <w:szCs w:val="28"/>
        </w:rPr>
      </w:pPr>
      <w:r w:rsidRPr="005C755B">
        <w:rPr>
          <w:sz w:val="28"/>
          <w:szCs w:val="28"/>
        </w:rPr>
        <w:t xml:space="preserve"> La cultura precolombina de América se formó y desarrolló independiente de la del “Viejo Mundo” Se desarrollaron una serie de culturas, tanto en Mesoamérica como en el área andina de América del Sur</w:t>
      </w:r>
      <w:r w:rsidR="005C755B">
        <w:rPr>
          <w:sz w:val="28"/>
          <w:szCs w:val="28"/>
        </w:rPr>
        <w:t>.</w:t>
      </w:r>
      <w:r w:rsidRPr="005C755B">
        <w:rPr>
          <w:sz w:val="28"/>
          <w:szCs w:val="28"/>
        </w:rPr>
        <w:t xml:space="preserve"> Los pueblos originarios chilenos se caracterizaron por su variedad ecológica, económica y cultural</w:t>
      </w:r>
      <w:r w:rsidR="005C755B" w:rsidRPr="005C755B">
        <w:rPr>
          <w:sz w:val="28"/>
          <w:szCs w:val="28"/>
        </w:rPr>
        <w:t>.</w:t>
      </w:r>
    </w:p>
    <w:p w:rsidR="00923D0C" w:rsidRDefault="006C2F31" w:rsidP="00923D0C">
      <w:pPr>
        <w:rPr>
          <w:b/>
          <w:sz w:val="28"/>
          <w:szCs w:val="28"/>
        </w:rPr>
      </w:pPr>
      <w:r w:rsidRPr="005C755B">
        <w:rPr>
          <w:b/>
          <w:sz w:val="28"/>
          <w:szCs w:val="28"/>
        </w:rPr>
        <w:t>La Manifestaciones artísticas visuales de los pueblos originales</w:t>
      </w:r>
    </w:p>
    <w:p w:rsidR="00946CCF" w:rsidRPr="00923D0C" w:rsidRDefault="00923D0C" w:rsidP="00923D0C">
      <w:pPr>
        <w:rPr>
          <w:b/>
          <w:sz w:val="28"/>
          <w:szCs w:val="28"/>
        </w:rPr>
      </w:pPr>
      <w:r w:rsidRPr="00923D0C">
        <w:rPr>
          <w:sz w:val="28"/>
          <w:szCs w:val="28"/>
        </w:rPr>
        <w:t xml:space="preserve"> </w:t>
      </w:r>
      <w:r w:rsidR="006C2F31" w:rsidRPr="00923D0C">
        <w:rPr>
          <w:sz w:val="28"/>
          <w:szCs w:val="28"/>
        </w:rPr>
        <w:t>La pintura andina, como forma característica del arte colonial en los Andes centrales, constituyó un caso de arte primariamente simbólico. En los contornos de la forma de símbolos operaba un medio en el cual la exploración de la estructura fundamental del sentido por medio de la operación de ornamentación se ponía al servicio de la observación de la dimensión trascendente de la realidad. A modo de una estructura de comunicación intercultural, esta forma de organización de la comunicación por medio de imágenes hizo posible que se dieran sincretismos iconográficos y estilísticos, los cuales han sido el principal objeto de interés de la historia social.</w:t>
      </w:r>
    </w:p>
    <w:p w:rsidR="00954EA5" w:rsidRDefault="00954EA5" w:rsidP="00B2429E">
      <w:pPr>
        <w:jc w:val="both"/>
        <w:rPr>
          <w:rFonts w:ascii="Arial" w:hAnsi="Arial" w:cs="Arial"/>
          <w:color w:val="202122"/>
          <w:sz w:val="28"/>
          <w:szCs w:val="28"/>
          <w:shd w:val="clear" w:color="auto" w:fill="FFFFFF"/>
        </w:rPr>
      </w:pPr>
    </w:p>
    <w:p w:rsidR="00954EA5" w:rsidRDefault="00954EA5" w:rsidP="00B2429E">
      <w:pPr>
        <w:jc w:val="both"/>
        <w:rPr>
          <w:rFonts w:ascii="Arial" w:hAnsi="Arial" w:cs="Arial"/>
          <w:color w:val="202122"/>
          <w:sz w:val="28"/>
          <w:szCs w:val="28"/>
          <w:shd w:val="clear" w:color="auto" w:fill="FFFFFF"/>
        </w:rPr>
      </w:pPr>
    </w:p>
    <w:p w:rsidR="006C2F31" w:rsidRPr="00923D0C" w:rsidRDefault="006C2F31" w:rsidP="00B2429E">
      <w:pPr>
        <w:jc w:val="both"/>
        <w:rPr>
          <w:b/>
          <w:sz w:val="36"/>
          <w:szCs w:val="36"/>
        </w:rPr>
      </w:pPr>
      <w:r w:rsidRPr="00923D0C">
        <w:rPr>
          <w:b/>
          <w:sz w:val="36"/>
          <w:szCs w:val="36"/>
        </w:rPr>
        <w:lastRenderedPageBreak/>
        <w:t>ACTIVIDAD</w:t>
      </w:r>
    </w:p>
    <w:p w:rsidR="00923D0C" w:rsidRPr="00923D0C" w:rsidRDefault="006C2F31" w:rsidP="00B2429E">
      <w:pPr>
        <w:jc w:val="both"/>
        <w:rPr>
          <w:sz w:val="28"/>
          <w:szCs w:val="28"/>
        </w:rPr>
      </w:pPr>
      <w:r>
        <w:t xml:space="preserve"> </w:t>
      </w:r>
      <w:r w:rsidRPr="00923D0C">
        <w:rPr>
          <w:sz w:val="28"/>
          <w:szCs w:val="28"/>
        </w:rPr>
        <w:t>Después de conocer el legado cultural que nos dejan los pueblos originarios de América centrados principalmente en el ámbito cultural, podemos destacar los bailes en rituales, vestimento, dibujos andinos coloridos relacionados con el arte simbólico, trascendiendo de la realidad.</w:t>
      </w:r>
    </w:p>
    <w:p w:rsidR="005C755B" w:rsidRPr="00923D0C" w:rsidRDefault="006C2F31" w:rsidP="00B2429E">
      <w:pPr>
        <w:jc w:val="both"/>
        <w:rPr>
          <w:sz w:val="28"/>
          <w:szCs w:val="28"/>
        </w:rPr>
      </w:pPr>
      <w:r w:rsidRPr="00923D0C">
        <w:rPr>
          <w:sz w:val="28"/>
          <w:szCs w:val="28"/>
        </w:rPr>
        <w:t xml:space="preserve"> A continuación, te presento algunos dibujos del arte andino, muy llamativos ya que se manifiestas características como colores, formas, que entregan un mensaje simbólico, relacionada con la naturaleza. </w:t>
      </w:r>
    </w:p>
    <w:p w:rsidR="005C755B" w:rsidRDefault="00D71AB8" w:rsidP="00B2429E">
      <w:pPr>
        <w:jc w:val="both"/>
      </w:pPr>
      <w:r>
        <w:rPr>
          <w:noProof/>
          <w:lang w:val="en-US"/>
        </w:rPr>
        <w:drawing>
          <wp:inline distT="0" distB="0" distL="0" distR="0" wp14:anchorId="18D91251" wp14:editId="5AA06E16">
            <wp:extent cx="2657475" cy="2590165"/>
            <wp:effectExtent l="0" t="0" r="9525" b="635"/>
            <wp:docPr id="1" name="Imagen 1" descr="El Telégrafo - Las culturas andinas desarrollaron su propia forma de hablar  sobre el terrem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Telégrafo - Las culturas andinas desarrollaron su propia forma de hablar  sobre el terrem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2590165"/>
                    </a:xfrm>
                    <a:prstGeom prst="rect">
                      <a:avLst/>
                    </a:prstGeom>
                    <a:noFill/>
                    <a:ln>
                      <a:noFill/>
                    </a:ln>
                  </pic:spPr>
                </pic:pic>
              </a:graphicData>
            </a:graphic>
          </wp:inline>
        </w:drawing>
      </w:r>
      <w:r w:rsidR="00DF6B33">
        <w:rPr>
          <w:noProof/>
        </w:rPr>
        <w:t xml:space="preserve">    </w:t>
      </w:r>
      <w:r w:rsidR="00DF6B33">
        <w:rPr>
          <w:noProof/>
          <w:lang w:val="en-US"/>
        </w:rPr>
        <w:drawing>
          <wp:inline distT="0" distB="0" distL="0" distR="0" wp14:anchorId="61A7EB33" wp14:editId="34C3D996">
            <wp:extent cx="2466975" cy="2571750"/>
            <wp:effectExtent l="0" t="0" r="9525" b="0"/>
            <wp:docPr id="3" name="Imagen 3" descr="Pinturas, Formas y Colores Andinos, Página 1433, Arte del siglo 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turas, Formas y Colores Andinos, Página 1433, Arte del siglo X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571750"/>
                    </a:xfrm>
                    <a:prstGeom prst="rect">
                      <a:avLst/>
                    </a:prstGeom>
                    <a:noFill/>
                    <a:ln>
                      <a:noFill/>
                    </a:ln>
                  </pic:spPr>
                </pic:pic>
              </a:graphicData>
            </a:graphic>
          </wp:inline>
        </w:drawing>
      </w:r>
    </w:p>
    <w:p w:rsidR="005C755B" w:rsidRDefault="005C755B" w:rsidP="00B2429E">
      <w:pPr>
        <w:jc w:val="both"/>
      </w:pPr>
    </w:p>
    <w:p w:rsidR="005C755B" w:rsidRDefault="005C755B" w:rsidP="00B2429E">
      <w:pPr>
        <w:jc w:val="both"/>
      </w:pPr>
    </w:p>
    <w:p w:rsidR="005C755B" w:rsidRDefault="005C755B" w:rsidP="00B2429E">
      <w:pPr>
        <w:jc w:val="both"/>
      </w:pPr>
    </w:p>
    <w:p w:rsidR="005C755B" w:rsidRDefault="005C755B" w:rsidP="00B2429E">
      <w:pPr>
        <w:jc w:val="both"/>
      </w:pPr>
    </w:p>
    <w:p w:rsidR="00954EA5" w:rsidRPr="00DF6B33" w:rsidRDefault="00DF6B33" w:rsidP="00B2429E">
      <w:pPr>
        <w:jc w:val="both"/>
        <w:rPr>
          <w:sz w:val="28"/>
          <w:szCs w:val="28"/>
        </w:rPr>
      </w:pPr>
      <w:r>
        <w:t>1-</w:t>
      </w:r>
      <w:r w:rsidR="006C2F31" w:rsidRPr="00DF6B33">
        <w:rPr>
          <w:sz w:val="28"/>
          <w:szCs w:val="28"/>
        </w:rPr>
        <w:t xml:space="preserve">Selecciona uno de ellos, dibuja lo más parecido al original, respetando los colores, matices y formas, luego deberás ponerle un título y explicar con tus palabras que observas. </w:t>
      </w:r>
    </w:p>
    <w:p w:rsidR="00DF6B33" w:rsidRDefault="00DF6B33" w:rsidP="005C755B">
      <w:pPr>
        <w:jc w:val="both"/>
      </w:pPr>
    </w:p>
    <w:p w:rsidR="00DF6B33" w:rsidRPr="00DF6B33" w:rsidRDefault="00DF6B33" w:rsidP="005C755B">
      <w:pPr>
        <w:jc w:val="both"/>
        <w:rPr>
          <w:sz w:val="28"/>
          <w:szCs w:val="28"/>
        </w:rPr>
      </w:pPr>
      <w:r w:rsidRPr="00DF6B33">
        <w:rPr>
          <w:sz w:val="28"/>
          <w:szCs w:val="28"/>
        </w:rPr>
        <w:lastRenderedPageBreak/>
        <w:t>2-</w:t>
      </w:r>
      <w:r w:rsidR="00187ECA">
        <w:rPr>
          <w:sz w:val="28"/>
          <w:szCs w:val="28"/>
        </w:rPr>
        <w:t>Analiza</w:t>
      </w:r>
      <w:r w:rsidR="006C2F31" w:rsidRPr="00DF6B33">
        <w:rPr>
          <w:sz w:val="28"/>
          <w:szCs w:val="28"/>
        </w:rPr>
        <w:t xml:space="preserve"> la siguiente obra de la artista Mexicana Frida Kahlo</w:t>
      </w:r>
      <w:r w:rsidRPr="00DF6B33">
        <w:rPr>
          <w:sz w:val="28"/>
          <w:szCs w:val="28"/>
        </w:rPr>
        <w:t>.</w:t>
      </w:r>
    </w:p>
    <w:p w:rsidR="006C2F31" w:rsidRPr="00DF6B33" w:rsidRDefault="00187ECA" w:rsidP="00DF6B33">
      <w:pPr>
        <w:pStyle w:val="Prrafodelista"/>
        <w:numPr>
          <w:ilvl w:val="0"/>
          <w:numId w:val="8"/>
        </w:numPr>
        <w:jc w:val="both"/>
        <w:rPr>
          <w:sz w:val="28"/>
          <w:szCs w:val="28"/>
        </w:rPr>
      </w:pPr>
      <w:r>
        <w:rPr>
          <w:sz w:val="28"/>
          <w:szCs w:val="28"/>
        </w:rPr>
        <w:t>A continuación, responda</w:t>
      </w:r>
      <w:r w:rsidR="006C2F31" w:rsidRPr="00DF6B33">
        <w:rPr>
          <w:sz w:val="28"/>
          <w:szCs w:val="28"/>
        </w:rPr>
        <w:t>.</w:t>
      </w:r>
    </w:p>
    <w:p w:rsidR="00896E88" w:rsidRDefault="00896E88" w:rsidP="00896E88">
      <w:pPr>
        <w:ind w:left="360"/>
        <w:jc w:val="both"/>
        <w:rPr>
          <w:rFonts w:ascii="Arial" w:hAnsi="Arial" w:cs="Arial"/>
          <w:color w:val="202122"/>
          <w:sz w:val="28"/>
          <w:szCs w:val="28"/>
          <w:shd w:val="clear" w:color="auto" w:fill="FFFFFF"/>
        </w:rPr>
      </w:pPr>
    </w:p>
    <w:p w:rsidR="00896E88" w:rsidRDefault="00DF6B33" w:rsidP="00896E88">
      <w:pPr>
        <w:ind w:left="360"/>
        <w:jc w:val="both"/>
        <w:rPr>
          <w:rFonts w:ascii="Arial" w:hAnsi="Arial" w:cs="Arial"/>
          <w:color w:val="202122"/>
          <w:sz w:val="28"/>
          <w:szCs w:val="28"/>
          <w:shd w:val="clear" w:color="auto" w:fill="FFFFFF"/>
        </w:rPr>
      </w:pPr>
      <w:r>
        <w:rPr>
          <w:rFonts w:ascii="Arial" w:hAnsi="Arial" w:cs="Arial"/>
          <w:noProof/>
          <w:color w:val="202122"/>
          <w:sz w:val="28"/>
          <w:szCs w:val="28"/>
          <w:shd w:val="clear" w:color="auto" w:fill="FFFFFF"/>
          <w:lang w:val="en-US"/>
        </w:rPr>
        <w:drawing>
          <wp:inline distT="0" distB="0" distL="0" distR="0" wp14:anchorId="4D770D27" wp14:editId="5965E6B7">
            <wp:extent cx="5229225" cy="2409825"/>
            <wp:effectExtent l="0" t="0" r="9525" b="9525"/>
            <wp:docPr id="2" name="Imagen 2" descr="C:\Users\Admin\AppData\Local\Microsoft\Windows\Temporary Internet Files\Content.MSO\B832C3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Temporary Internet Files\Content.MSO\B832C3CE.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2409825"/>
                    </a:xfrm>
                    <a:prstGeom prst="rect">
                      <a:avLst/>
                    </a:prstGeom>
                    <a:noFill/>
                    <a:ln>
                      <a:noFill/>
                    </a:ln>
                  </pic:spPr>
                </pic:pic>
              </a:graphicData>
            </a:graphic>
          </wp:inline>
        </w:drawing>
      </w:r>
    </w:p>
    <w:p w:rsidR="00896E88" w:rsidRPr="00187ECA" w:rsidRDefault="00896E88" w:rsidP="00187ECA">
      <w:pPr>
        <w:jc w:val="both"/>
        <w:rPr>
          <w:rFonts w:ascii="Arial" w:hAnsi="Arial" w:cs="Arial"/>
          <w:color w:val="202122"/>
          <w:sz w:val="28"/>
          <w:szCs w:val="28"/>
          <w:shd w:val="clear" w:color="auto" w:fill="FFFFFF"/>
        </w:rPr>
      </w:pPr>
      <w:r w:rsidRPr="00187ECA">
        <w:rPr>
          <w:sz w:val="28"/>
          <w:szCs w:val="28"/>
        </w:rPr>
        <w:t xml:space="preserve">Se titula </w:t>
      </w:r>
      <w:r w:rsidRPr="00187ECA">
        <w:rPr>
          <w:b/>
          <w:sz w:val="28"/>
          <w:szCs w:val="28"/>
        </w:rPr>
        <w:t>“El Autobús”,</w:t>
      </w:r>
      <w:r w:rsidRPr="00187ECA">
        <w:rPr>
          <w:sz w:val="28"/>
          <w:szCs w:val="28"/>
        </w:rPr>
        <w:t xml:space="preserve"> Pintado en 1929, el cuadro muestra la diversidad de clases sociales en México a bordo de un autobús: un ama de casa con su cesta de las compras, un obrero vestido con peto azul, una madre indígena amamantando a su bebé, un niño, un extranjero y una joven que se parece mucho a Frida. Algunos estudiosos de la artista afirman que podría tratarse de una referencia al accidente de Frida en 1925, en el que sufrió heridas graves que marcaron su vida y su carrera. En dicho año, el autobús en el que viajaba Frida chocó estrepitosamente y provocándole un grave accidente. Aquel día, un hombre con peto azul la ayudó, salvándole la vida, mientras el polvo de oro que el extranjero traía consigo, se esparció sobre el cuerpo de la artista</w:t>
      </w:r>
    </w:p>
    <w:p w:rsidR="00896E88" w:rsidRPr="00187ECA" w:rsidRDefault="00896E88" w:rsidP="00B2429E">
      <w:pPr>
        <w:rPr>
          <w:sz w:val="28"/>
          <w:szCs w:val="28"/>
        </w:rPr>
      </w:pPr>
      <w:r>
        <w:t xml:space="preserve">• </w:t>
      </w:r>
      <w:r w:rsidRPr="00187ECA">
        <w:rPr>
          <w:sz w:val="28"/>
          <w:szCs w:val="28"/>
        </w:rPr>
        <w:t>¿Qué sentimientos te produce esta obra?</w:t>
      </w:r>
    </w:p>
    <w:p w:rsidR="00896E88" w:rsidRPr="00187ECA" w:rsidRDefault="00896E88" w:rsidP="00B2429E">
      <w:pPr>
        <w:rPr>
          <w:sz w:val="28"/>
          <w:szCs w:val="28"/>
        </w:rPr>
      </w:pPr>
      <w:r w:rsidRPr="00187ECA">
        <w:rPr>
          <w:sz w:val="28"/>
          <w:szCs w:val="28"/>
        </w:rPr>
        <w:t xml:space="preserve"> • ¿Qué es lo que te llama más la atención de la imagen?</w:t>
      </w:r>
    </w:p>
    <w:p w:rsidR="00896E88" w:rsidRPr="00187ECA" w:rsidRDefault="00896E88" w:rsidP="00B2429E">
      <w:pPr>
        <w:rPr>
          <w:sz w:val="28"/>
          <w:szCs w:val="28"/>
        </w:rPr>
      </w:pPr>
      <w:r w:rsidRPr="00187ECA">
        <w:rPr>
          <w:sz w:val="28"/>
          <w:szCs w:val="28"/>
        </w:rPr>
        <w:t xml:space="preserve"> • ¿A través de qué elementos puedes percibir el contexto cultural de esta obra? </w:t>
      </w:r>
    </w:p>
    <w:p w:rsidR="00B2429E" w:rsidRPr="00187ECA" w:rsidRDefault="00896E88" w:rsidP="00B2429E">
      <w:pPr>
        <w:rPr>
          <w:sz w:val="28"/>
          <w:szCs w:val="28"/>
        </w:rPr>
      </w:pPr>
      <w:r w:rsidRPr="00187ECA">
        <w:rPr>
          <w:sz w:val="28"/>
          <w:szCs w:val="28"/>
        </w:rPr>
        <w:lastRenderedPageBreak/>
        <w:t>• ¿Por qué crees que la artista pintó este cuadro?</w:t>
      </w:r>
    </w:p>
    <w:p w:rsidR="00896E88" w:rsidRDefault="00896E88" w:rsidP="00B2429E">
      <w:pPr>
        <w:rPr>
          <w:sz w:val="28"/>
          <w:szCs w:val="28"/>
        </w:rPr>
      </w:pPr>
    </w:p>
    <w:p w:rsidR="00896E88" w:rsidRDefault="00896E88" w:rsidP="00B2429E"/>
    <w:p w:rsidR="00896E88" w:rsidRDefault="00896E88" w:rsidP="00B2429E"/>
    <w:p w:rsidR="00896E88" w:rsidRDefault="00187ECA" w:rsidP="00B2429E">
      <w:r>
        <w:rPr>
          <w:sz w:val="28"/>
          <w:szCs w:val="28"/>
        </w:rPr>
        <w:t>3-</w:t>
      </w:r>
      <w:r w:rsidR="00896E88" w:rsidRPr="00187ECA">
        <w:rPr>
          <w:sz w:val="28"/>
          <w:szCs w:val="28"/>
        </w:rPr>
        <w:t>Toma una escena de nuestra propia cultura, puedes inspirarte en una fotografía familiar u otra que retrate nuestra cultura o llame tu atención y crea a partir de ella un dibujo en hoja de block o bien en tu croquera y luego pinta utilizando témpera o una técnica a elección que tengas en casa. Pega la foto en la croquera y haz un boceto previo al trabajo final</w:t>
      </w:r>
      <w:r>
        <w:rPr>
          <w:sz w:val="28"/>
          <w:szCs w:val="28"/>
        </w:rPr>
        <w:t>.</w:t>
      </w:r>
    </w:p>
    <w:p w:rsidR="00896E88" w:rsidRDefault="00896E88" w:rsidP="00B2429E"/>
    <w:p w:rsidR="00896E88" w:rsidRDefault="00896E88" w:rsidP="00B2429E"/>
    <w:p w:rsidR="00896E88" w:rsidRDefault="00896E88" w:rsidP="00B2429E"/>
    <w:p w:rsidR="00187ECA" w:rsidRDefault="00187ECA" w:rsidP="00B2429E">
      <w:pPr>
        <w:rPr>
          <w:sz w:val="28"/>
          <w:szCs w:val="28"/>
        </w:rPr>
      </w:pPr>
      <w:r>
        <w:rPr>
          <w:sz w:val="28"/>
          <w:szCs w:val="28"/>
        </w:rPr>
        <w:t>4-Despues de terminar tu obra, responda:</w:t>
      </w:r>
    </w:p>
    <w:p w:rsidR="00896E88" w:rsidRPr="00187ECA" w:rsidRDefault="00187ECA" w:rsidP="00B2429E">
      <w:pPr>
        <w:rPr>
          <w:sz w:val="28"/>
          <w:szCs w:val="28"/>
        </w:rPr>
      </w:pPr>
      <w:r>
        <w:rPr>
          <w:sz w:val="28"/>
          <w:szCs w:val="28"/>
        </w:rPr>
        <w:t>A)</w:t>
      </w:r>
      <w:r w:rsidRPr="00187ECA">
        <w:rPr>
          <w:sz w:val="28"/>
          <w:szCs w:val="28"/>
        </w:rPr>
        <w:t xml:space="preserve"> ¿</w:t>
      </w:r>
      <w:r w:rsidR="00896E88" w:rsidRPr="00187ECA">
        <w:rPr>
          <w:sz w:val="28"/>
          <w:szCs w:val="28"/>
        </w:rPr>
        <w:t xml:space="preserve">Qué retrata la fotografía elegida? </w:t>
      </w:r>
    </w:p>
    <w:p w:rsidR="00896E88" w:rsidRPr="00187ECA" w:rsidRDefault="00187ECA" w:rsidP="00B2429E">
      <w:pPr>
        <w:rPr>
          <w:sz w:val="28"/>
          <w:szCs w:val="28"/>
        </w:rPr>
      </w:pPr>
      <w:r>
        <w:rPr>
          <w:sz w:val="28"/>
          <w:szCs w:val="28"/>
        </w:rPr>
        <w:t>B)</w:t>
      </w:r>
      <w:r w:rsidRPr="00187ECA">
        <w:rPr>
          <w:sz w:val="28"/>
          <w:szCs w:val="28"/>
        </w:rPr>
        <w:t xml:space="preserve"> ¿</w:t>
      </w:r>
      <w:r w:rsidR="00896E88" w:rsidRPr="00187ECA">
        <w:rPr>
          <w:sz w:val="28"/>
          <w:szCs w:val="28"/>
        </w:rPr>
        <w:t xml:space="preserve">Qué elementos culturales puedes distinguir? </w:t>
      </w:r>
    </w:p>
    <w:p w:rsidR="00896E88" w:rsidRPr="00187ECA" w:rsidRDefault="00187ECA" w:rsidP="00B2429E">
      <w:pPr>
        <w:rPr>
          <w:sz w:val="28"/>
          <w:szCs w:val="28"/>
        </w:rPr>
      </w:pPr>
      <w:r>
        <w:rPr>
          <w:sz w:val="28"/>
          <w:szCs w:val="28"/>
        </w:rPr>
        <w:t xml:space="preserve">C) </w:t>
      </w:r>
      <w:r w:rsidR="00896E88" w:rsidRPr="00187ECA">
        <w:rPr>
          <w:sz w:val="28"/>
          <w:szCs w:val="28"/>
        </w:rPr>
        <w:t>¿Qué título le pondrás a la obra?</w:t>
      </w:r>
    </w:p>
    <w:p w:rsidR="00954EA5" w:rsidRPr="00954EA5" w:rsidRDefault="00954EA5" w:rsidP="000B0933">
      <w:pPr>
        <w:pStyle w:val="NormalWeb"/>
        <w:shd w:val="clear" w:color="auto" w:fill="FFFFFF"/>
        <w:spacing w:before="0" w:beforeAutospacing="0" w:after="335" w:afterAutospacing="0"/>
        <w:jc w:val="both"/>
        <w:textAlignment w:val="baseline"/>
      </w:pPr>
    </w:p>
    <w:sectPr w:rsidR="00954EA5" w:rsidRPr="00954EA5" w:rsidSect="007D398F">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B90" w:rsidRDefault="005F7B90" w:rsidP="00D53AD6">
      <w:pPr>
        <w:spacing w:after="0" w:line="240" w:lineRule="auto"/>
      </w:pPr>
      <w:r>
        <w:separator/>
      </w:r>
    </w:p>
  </w:endnote>
  <w:endnote w:type="continuationSeparator" w:id="0">
    <w:p w:rsidR="005F7B90" w:rsidRDefault="005F7B90" w:rsidP="00D5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B90" w:rsidRDefault="005F7B90" w:rsidP="00D53AD6">
      <w:pPr>
        <w:spacing w:after="0" w:line="240" w:lineRule="auto"/>
      </w:pPr>
      <w:r>
        <w:separator/>
      </w:r>
    </w:p>
  </w:footnote>
  <w:footnote w:type="continuationSeparator" w:id="0">
    <w:p w:rsidR="005F7B90" w:rsidRDefault="005F7B90" w:rsidP="00D53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D6" w:rsidRPr="0094714D" w:rsidRDefault="00974695" w:rsidP="00D53AD6">
    <w:pPr>
      <w:spacing w:after="0" w:line="240" w:lineRule="auto"/>
      <w:rPr>
        <w:b/>
        <w:color w:val="000000" w:themeColor="text1"/>
      </w:rPr>
    </w:pPr>
    <w:r>
      <w:rPr>
        <w:noProof/>
        <w:sz w:val="20"/>
        <w:szCs w:val="20"/>
        <w:lang w:val="en-US"/>
      </w:rPr>
      <w:drawing>
        <wp:inline distT="0" distB="0" distL="0" distR="0">
          <wp:extent cx="1058065" cy="414601"/>
          <wp:effectExtent l="0" t="0" r="8735" b="0"/>
          <wp:docPr id="6" name="Imagen 6" descr="Resultado de imagen para LOGO LICEO ELVIRA SANCH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LOGO LICEO ELVIRA SANCHEZ"/>
                  <pic:cNvPicPr>
                    <a:picLocks noChangeAspect="1" noChangeArrowheads="1"/>
                  </pic:cNvPicPr>
                </pic:nvPicPr>
                <pic:blipFill>
                  <a:blip r:embed="rId1"/>
                  <a:srcRect/>
                  <a:stretch>
                    <a:fillRect/>
                  </a:stretch>
                </pic:blipFill>
                <pic:spPr bwMode="auto">
                  <a:xfrm>
                    <a:off x="0" y="0"/>
                    <a:ext cx="1058005" cy="414578"/>
                  </a:xfrm>
                  <a:prstGeom prst="rect">
                    <a:avLst/>
                  </a:prstGeom>
                  <a:noFill/>
                  <a:ln w="9525">
                    <a:noFill/>
                    <a:miter lim="800000"/>
                    <a:headEnd/>
                    <a:tailEnd/>
                  </a:ln>
                </pic:spPr>
              </pic:pic>
            </a:graphicData>
          </a:graphic>
        </wp:inline>
      </w:drawing>
    </w:r>
  </w:p>
  <w:p w:rsidR="00D53AD6" w:rsidRPr="0094714D" w:rsidRDefault="0006156B" w:rsidP="00D53AD6">
    <w:pPr>
      <w:spacing w:after="0" w:line="240" w:lineRule="auto"/>
      <w:rPr>
        <w:b/>
      </w:rPr>
    </w:pPr>
    <w:r>
      <w:rPr>
        <w:b/>
      </w:rPr>
      <w:t>Artes Visuales</w:t>
    </w:r>
  </w:p>
  <w:p w:rsidR="00D53AD6" w:rsidRDefault="00D53AD6" w:rsidP="00D53AD6">
    <w:pPr>
      <w:spacing w:after="0" w:line="240" w:lineRule="auto"/>
      <w:rPr>
        <w:b/>
      </w:rPr>
    </w:pPr>
    <w:r w:rsidRPr="0094714D">
      <w:rPr>
        <w:b/>
      </w:rPr>
      <w:t xml:space="preserve">Profesora </w:t>
    </w:r>
    <w:proofErr w:type="spellStart"/>
    <w:r w:rsidR="0006156B" w:rsidRPr="0094714D">
      <w:rPr>
        <w:b/>
      </w:rPr>
      <w:t>Daylen</w:t>
    </w:r>
    <w:proofErr w:type="spellEnd"/>
    <w:r w:rsidR="0006156B" w:rsidRPr="0094714D">
      <w:rPr>
        <w:b/>
      </w:rPr>
      <w:t xml:space="preserve"> </w:t>
    </w:r>
    <w:proofErr w:type="spellStart"/>
    <w:proofErr w:type="gramStart"/>
    <w:r w:rsidR="0006156B" w:rsidRPr="0094714D">
      <w:rPr>
        <w:b/>
      </w:rPr>
      <w:t>Arrechea</w:t>
    </w:r>
    <w:proofErr w:type="spellEnd"/>
    <w:r w:rsidRPr="0094714D">
      <w:rPr>
        <w:b/>
      </w:rPr>
      <w:t xml:space="preserve">  Céspedes</w:t>
    </w:r>
    <w:proofErr w:type="gramEnd"/>
  </w:p>
  <w:p w:rsidR="00974695" w:rsidRPr="0094714D" w:rsidRDefault="00974695" w:rsidP="00D53AD6">
    <w:pPr>
      <w:spacing w:after="0" w:line="240" w:lineRule="auto"/>
      <w:rPr>
        <w:b/>
      </w:rPr>
    </w:pPr>
    <w:r>
      <w:rPr>
        <w:b/>
      </w:rPr>
      <w:t xml:space="preserve">Curso: </w:t>
    </w:r>
    <w:r w:rsidR="0006156B">
      <w:rPr>
        <w:b/>
      </w:rPr>
      <w:t xml:space="preserve">7mo básico </w:t>
    </w:r>
  </w:p>
  <w:p w:rsidR="00D53AD6" w:rsidRDefault="00D53A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79CA"/>
    <w:multiLevelType w:val="hybridMultilevel"/>
    <w:tmpl w:val="12083106"/>
    <w:lvl w:ilvl="0" w:tplc="561611A4">
      <w:numFmt w:val="bullet"/>
      <w:lvlText w:val=""/>
      <w:lvlJc w:val="left"/>
      <w:pPr>
        <w:ind w:left="720" w:hanging="360"/>
      </w:pPr>
      <w:rPr>
        <w:rFonts w:ascii="Symbol" w:eastAsia="Calibri" w:hAnsi="Symbol"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B700586"/>
    <w:multiLevelType w:val="hybridMultilevel"/>
    <w:tmpl w:val="1AF45128"/>
    <w:lvl w:ilvl="0" w:tplc="EF30B44A">
      <w:start w:val="1"/>
      <w:numFmt w:val="upperLetter"/>
      <w:lvlText w:val="%1)"/>
      <w:lvlJc w:val="left"/>
      <w:pPr>
        <w:ind w:left="927" w:hanging="360"/>
      </w:pPr>
      <w:rPr>
        <w:rFonts w:hint="default"/>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640A5A"/>
    <w:multiLevelType w:val="hybridMultilevel"/>
    <w:tmpl w:val="944820E6"/>
    <w:lvl w:ilvl="0" w:tplc="97643B26">
      <w:start w:val="1"/>
      <w:numFmt w:val="upperLetter"/>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3" w15:restartNumberingAfterBreak="0">
    <w:nsid w:val="0E0E580D"/>
    <w:multiLevelType w:val="hybridMultilevel"/>
    <w:tmpl w:val="A4B2CBEC"/>
    <w:lvl w:ilvl="0" w:tplc="753E51AC">
      <w:start w:val="1"/>
      <w:numFmt w:val="upperLetter"/>
      <w:lvlText w:val="%1)"/>
      <w:lvlJc w:val="left"/>
      <w:pPr>
        <w:ind w:left="420" w:hanging="360"/>
      </w:pPr>
      <w:rPr>
        <w:rFonts w:ascii="Arial" w:hAnsi="Arial" w:cs="Arial" w:hint="default"/>
        <w:color w:val="202122"/>
        <w:sz w:val="23"/>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4" w15:restartNumberingAfterBreak="0">
    <w:nsid w:val="149C46D0"/>
    <w:multiLevelType w:val="hybridMultilevel"/>
    <w:tmpl w:val="DDA49BB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D36331"/>
    <w:multiLevelType w:val="hybridMultilevel"/>
    <w:tmpl w:val="0FB05012"/>
    <w:lvl w:ilvl="0" w:tplc="1E6A20D6">
      <w:start w:val="1"/>
      <w:numFmt w:val="upperLetter"/>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6" w15:restartNumberingAfterBreak="0">
    <w:nsid w:val="1DE17C03"/>
    <w:multiLevelType w:val="hybridMultilevel"/>
    <w:tmpl w:val="7CF4115E"/>
    <w:lvl w:ilvl="0" w:tplc="753E51AC">
      <w:start w:val="1"/>
      <w:numFmt w:val="upperLetter"/>
      <w:lvlText w:val="%1)"/>
      <w:lvlJc w:val="left"/>
      <w:pPr>
        <w:ind w:left="360" w:hanging="360"/>
      </w:pPr>
      <w:rPr>
        <w:rFonts w:ascii="Arial" w:hAnsi="Arial" w:cs="Arial" w:hint="default"/>
        <w:color w:val="202122"/>
        <w:sz w:val="23"/>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6EDC40AF"/>
    <w:multiLevelType w:val="hybridMultilevel"/>
    <w:tmpl w:val="81B6C382"/>
    <w:lvl w:ilvl="0" w:tplc="753E51AC">
      <w:start w:val="1"/>
      <w:numFmt w:val="upperLetter"/>
      <w:lvlText w:val="%1)"/>
      <w:lvlJc w:val="left"/>
      <w:pPr>
        <w:ind w:left="360" w:hanging="360"/>
      </w:pPr>
      <w:rPr>
        <w:rFonts w:ascii="Arial" w:hAnsi="Arial" w:cs="Arial" w:hint="default"/>
        <w:color w:val="202122"/>
        <w:sz w:val="23"/>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7"/>
  </w:num>
  <w:num w:numId="2">
    <w:abstractNumId w:val="3"/>
  </w:num>
  <w:num w:numId="3">
    <w:abstractNumId w:val="6"/>
  </w:num>
  <w:num w:numId="4">
    <w:abstractNumId w:val="2"/>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D6"/>
    <w:rsid w:val="00006B5D"/>
    <w:rsid w:val="00021A9D"/>
    <w:rsid w:val="00047672"/>
    <w:rsid w:val="0006156B"/>
    <w:rsid w:val="000B0933"/>
    <w:rsid w:val="000C2448"/>
    <w:rsid w:val="00145FF8"/>
    <w:rsid w:val="00162A3A"/>
    <w:rsid w:val="001730F7"/>
    <w:rsid w:val="00175EAD"/>
    <w:rsid w:val="00187ECA"/>
    <w:rsid w:val="001A7DE4"/>
    <w:rsid w:val="002066B5"/>
    <w:rsid w:val="00206DA3"/>
    <w:rsid w:val="00256308"/>
    <w:rsid w:val="0029373C"/>
    <w:rsid w:val="002B4E0D"/>
    <w:rsid w:val="002F2F79"/>
    <w:rsid w:val="003271C3"/>
    <w:rsid w:val="003362F0"/>
    <w:rsid w:val="003644E1"/>
    <w:rsid w:val="003A2523"/>
    <w:rsid w:val="003D2D3C"/>
    <w:rsid w:val="004010F2"/>
    <w:rsid w:val="00431E2A"/>
    <w:rsid w:val="0045738F"/>
    <w:rsid w:val="004C6102"/>
    <w:rsid w:val="004D7AFF"/>
    <w:rsid w:val="00506E2E"/>
    <w:rsid w:val="005458D1"/>
    <w:rsid w:val="00592788"/>
    <w:rsid w:val="005A2CD2"/>
    <w:rsid w:val="005C755B"/>
    <w:rsid w:val="005F7B90"/>
    <w:rsid w:val="00602580"/>
    <w:rsid w:val="00610529"/>
    <w:rsid w:val="0062616C"/>
    <w:rsid w:val="00652A8E"/>
    <w:rsid w:val="0065518E"/>
    <w:rsid w:val="00684363"/>
    <w:rsid w:val="0069641A"/>
    <w:rsid w:val="006B05DF"/>
    <w:rsid w:val="006C2F31"/>
    <w:rsid w:val="0072654A"/>
    <w:rsid w:val="0073272B"/>
    <w:rsid w:val="0074374D"/>
    <w:rsid w:val="00762D93"/>
    <w:rsid w:val="0076744B"/>
    <w:rsid w:val="007D398F"/>
    <w:rsid w:val="007E4500"/>
    <w:rsid w:val="00800DA8"/>
    <w:rsid w:val="00810CD2"/>
    <w:rsid w:val="00840C6E"/>
    <w:rsid w:val="00857573"/>
    <w:rsid w:val="00882109"/>
    <w:rsid w:val="00896E88"/>
    <w:rsid w:val="00917787"/>
    <w:rsid w:val="00923D0C"/>
    <w:rsid w:val="00942BB7"/>
    <w:rsid w:val="00946CCF"/>
    <w:rsid w:val="00947BAA"/>
    <w:rsid w:val="00954EA5"/>
    <w:rsid w:val="009613F8"/>
    <w:rsid w:val="00974695"/>
    <w:rsid w:val="009D2BB8"/>
    <w:rsid w:val="009F0D05"/>
    <w:rsid w:val="009F184C"/>
    <w:rsid w:val="00A14FE2"/>
    <w:rsid w:val="00A33AD9"/>
    <w:rsid w:val="00AA3590"/>
    <w:rsid w:val="00AF5878"/>
    <w:rsid w:val="00B14271"/>
    <w:rsid w:val="00B2429E"/>
    <w:rsid w:val="00B41ABA"/>
    <w:rsid w:val="00B96712"/>
    <w:rsid w:val="00BA1AA4"/>
    <w:rsid w:val="00BD1547"/>
    <w:rsid w:val="00CF2C40"/>
    <w:rsid w:val="00D504C6"/>
    <w:rsid w:val="00D53AD6"/>
    <w:rsid w:val="00D64009"/>
    <w:rsid w:val="00D71AB8"/>
    <w:rsid w:val="00D90C2B"/>
    <w:rsid w:val="00DB6B46"/>
    <w:rsid w:val="00DD433C"/>
    <w:rsid w:val="00DF6B33"/>
    <w:rsid w:val="00E32DAC"/>
    <w:rsid w:val="00E46E40"/>
    <w:rsid w:val="00E8212E"/>
    <w:rsid w:val="00E84B15"/>
    <w:rsid w:val="00E8762F"/>
    <w:rsid w:val="00EB6C69"/>
    <w:rsid w:val="00EE604B"/>
    <w:rsid w:val="00F358B6"/>
    <w:rsid w:val="00F628F7"/>
    <w:rsid w:val="00FA378B"/>
    <w:rsid w:val="00FB7380"/>
    <w:rsid w:val="00FE0E7A"/>
    <w:rsid w:val="00FF40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887932-2E23-4DF8-AD0D-405EC28F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AD6"/>
  </w:style>
  <w:style w:type="paragraph" w:styleId="Ttulo1">
    <w:name w:val="heading 1"/>
    <w:basedOn w:val="Normal"/>
    <w:next w:val="Normal"/>
    <w:link w:val="Ttulo1Car"/>
    <w:uiPriority w:val="9"/>
    <w:qFormat/>
    <w:rsid w:val="002F2F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B73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AD6"/>
  </w:style>
  <w:style w:type="paragraph" w:styleId="Piedepgina">
    <w:name w:val="footer"/>
    <w:basedOn w:val="Normal"/>
    <w:link w:val="PiedepginaCar"/>
    <w:uiPriority w:val="99"/>
    <w:unhideWhenUsed/>
    <w:rsid w:val="00D53A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3AD6"/>
  </w:style>
  <w:style w:type="paragraph" w:styleId="Textodeglobo">
    <w:name w:val="Balloon Text"/>
    <w:basedOn w:val="Normal"/>
    <w:link w:val="TextodegloboCar"/>
    <w:uiPriority w:val="99"/>
    <w:semiHidden/>
    <w:unhideWhenUsed/>
    <w:rsid w:val="00D53A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AD6"/>
    <w:rPr>
      <w:rFonts w:ascii="Tahoma" w:hAnsi="Tahoma" w:cs="Tahoma"/>
      <w:sz w:val="16"/>
      <w:szCs w:val="16"/>
    </w:rPr>
  </w:style>
  <w:style w:type="paragraph" w:styleId="NormalWeb">
    <w:name w:val="Normal (Web)"/>
    <w:basedOn w:val="Normal"/>
    <w:uiPriority w:val="99"/>
    <w:unhideWhenUsed/>
    <w:rsid w:val="00DD433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E32DAC"/>
    <w:rPr>
      <w:color w:val="0000FF"/>
      <w:u w:val="single"/>
    </w:rPr>
  </w:style>
  <w:style w:type="paragraph" w:styleId="Prrafodelista">
    <w:name w:val="List Paragraph"/>
    <w:basedOn w:val="Normal"/>
    <w:uiPriority w:val="34"/>
    <w:qFormat/>
    <w:rsid w:val="00D90C2B"/>
    <w:pPr>
      <w:ind w:left="720"/>
      <w:contextualSpacing/>
    </w:pPr>
  </w:style>
  <w:style w:type="character" w:customStyle="1" w:styleId="Ttulo2Car">
    <w:name w:val="Título 2 Car"/>
    <w:basedOn w:val="Fuentedeprrafopredeter"/>
    <w:link w:val="Ttulo2"/>
    <w:uiPriority w:val="9"/>
    <w:rsid w:val="00FB7380"/>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2F2F7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32309">
      <w:bodyDiv w:val="1"/>
      <w:marLeft w:val="0"/>
      <w:marRight w:val="0"/>
      <w:marTop w:val="0"/>
      <w:marBottom w:val="0"/>
      <w:divBdr>
        <w:top w:val="none" w:sz="0" w:space="0" w:color="auto"/>
        <w:left w:val="none" w:sz="0" w:space="0" w:color="auto"/>
        <w:bottom w:val="none" w:sz="0" w:space="0" w:color="auto"/>
        <w:right w:val="none" w:sz="0" w:space="0" w:color="auto"/>
      </w:divBdr>
    </w:div>
    <w:div w:id="611783815">
      <w:bodyDiv w:val="1"/>
      <w:marLeft w:val="0"/>
      <w:marRight w:val="0"/>
      <w:marTop w:val="0"/>
      <w:marBottom w:val="0"/>
      <w:divBdr>
        <w:top w:val="none" w:sz="0" w:space="0" w:color="auto"/>
        <w:left w:val="none" w:sz="0" w:space="0" w:color="auto"/>
        <w:bottom w:val="none" w:sz="0" w:space="0" w:color="auto"/>
        <w:right w:val="none" w:sz="0" w:space="0" w:color="auto"/>
      </w:divBdr>
    </w:div>
    <w:div w:id="635766066">
      <w:bodyDiv w:val="1"/>
      <w:marLeft w:val="0"/>
      <w:marRight w:val="0"/>
      <w:marTop w:val="0"/>
      <w:marBottom w:val="0"/>
      <w:divBdr>
        <w:top w:val="none" w:sz="0" w:space="0" w:color="auto"/>
        <w:left w:val="none" w:sz="0" w:space="0" w:color="auto"/>
        <w:bottom w:val="none" w:sz="0" w:space="0" w:color="auto"/>
        <w:right w:val="none" w:sz="0" w:space="0" w:color="auto"/>
      </w:divBdr>
    </w:div>
    <w:div w:id="1003699969">
      <w:bodyDiv w:val="1"/>
      <w:marLeft w:val="0"/>
      <w:marRight w:val="0"/>
      <w:marTop w:val="0"/>
      <w:marBottom w:val="0"/>
      <w:divBdr>
        <w:top w:val="none" w:sz="0" w:space="0" w:color="auto"/>
        <w:left w:val="none" w:sz="0" w:space="0" w:color="auto"/>
        <w:bottom w:val="none" w:sz="0" w:space="0" w:color="auto"/>
        <w:right w:val="none" w:sz="0" w:space="0" w:color="auto"/>
      </w:divBdr>
    </w:div>
    <w:div w:id="1076366238">
      <w:bodyDiv w:val="1"/>
      <w:marLeft w:val="0"/>
      <w:marRight w:val="0"/>
      <w:marTop w:val="0"/>
      <w:marBottom w:val="0"/>
      <w:divBdr>
        <w:top w:val="none" w:sz="0" w:space="0" w:color="auto"/>
        <w:left w:val="none" w:sz="0" w:space="0" w:color="auto"/>
        <w:bottom w:val="none" w:sz="0" w:space="0" w:color="auto"/>
        <w:right w:val="none" w:sz="0" w:space="0" w:color="auto"/>
      </w:divBdr>
    </w:div>
    <w:div w:id="1114330309">
      <w:bodyDiv w:val="1"/>
      <w:marLeft w:val="0"/>
      <w:marRight w:val="0"/>
      <w:marTop w:val="0"/>
      <w:marBottom w:val="0"/>
      <w:divBdr>
        <w:top w:val="none" w:sz="0" w:space="0" w:color="auto"/>
        <w:left w:val="none" w:sz="0" w:space="0" w:color="auto"/>
        <w:bottom w:val="none" w:sz="0" w:space="0" w:color="auto"/>
        <w:right w:val="none" w:sz="0" w:space="0" w:color="auto"/>
      </w:divBdr>
    </w:div>
    <w:div w:id="1269508681">
      <w:bodyDiv w:val="1"/>
      <w:marLeft w:val="0"/>
      <w:marRight w:val="0"/>
      <w:marTop w:val="0"/>
      <w:marBottom w:val="0"/>
      <w:divBdr>
        <w:top w:val="none" w:sz="0" w:space="0" w:color="auto"/>
        <w:left w:val="none" w:sz="0" w:space="0" w:color="auto"/>
        <w:bottom w:val="none" w:sz="0" w:space="0" w:color="auto"/>
        <w:right w:val="none" w:sz="0" w:space="0" w:color="auto"/>
      </w:divBdr>
    </w:div>
    <w:div w:id="1380206480">
      <w:bodyDiv w:val="1"/>
      <w:marLeft w:val="0"/>
      <w:marRight w:val="0"/>
      <w:marTop w:val="0"/>
      <w:marBottom w:val="0"/>
      <w:divBdr>
        <w:top w:val="none" w:sz="0" w:space="0" w:color="auto"/>
        <w:left w:val="none" w:sz="0" w:space="0" w:color="auto"/>
        <w:bottom w:val="none" w:sz="0" w:space="0" w:color="auto"/>
        <w:right w:val="none" w:sz="0" w:space="0" w:color="auto"/>
      </w:divBdr>
    </w:div>
    <w:div w:id="1515878172">
      <w:bodyDiv w:val="1"/>
      <w:marLeft w:val="0"/>
      <w:marRight w:val="0"/>
      <w:marTop w:val="0"/>
      <w:marBottom w:val="0"/>
      <w:divBdr>
        <w:top w:val="none" w:sz="0" w:space="0" w:color="auto"/>
        <w:left w:val="none" w:sz="0" w:space="0" w:color="auto"/>
        <w:bottom w:val="none" w:sz="0" w:space="0" w:color="auto"/>
        <w:right w:val="none" w:sz="0" w:space="0" w:color="auto"/>
      </w:divBdr>
    </w:div>
    <w:div w:id="1570118529">
      <w:bodyDiv w:val="1"/>
      <w:marLeft w:val="0"/>
      <w:marRight w:val="0"/>
      <w:marTop w:val="0"/>
      <w:marBottom w:val="0"/>
      <w:divBdr>
        <w:top w:val="none" w:sz="0" w:space="0" w:color="auto"/>
        <w:left w:val="none" w:sz="0" w:space="0" w:color="auto"/>
        <w:bottom w:val="none" w:sz="0" w:space="0" w:color="auto"/>
        <w:right w:val="none" w:sz="0" w:space="0" w:color="auto"/>
      </w:divBdr>
    </w:div>
    <w:div w:id="1676955680">
      <w:bodyDiv w:val="1"/>
      <w:marLeft w:val="0"/>
      <w:marRight w:val="0"/>
      <w:marTop w:val="0"/>
      <w:marBottom w:val="0"/>
      <w:divBdr>
        <w:top w:val="none" w:sz="0" w:space="0" w:color="auto"/>
        <w:left w:val="none" w:sz="0" w:space="0" w:color="auto"/>
        <w:bottom w:val="none" w:sz="0" w:space="0" w:color="auto"/>
        <w:right w:val="none" w:sz="0" w:space="0" w:color="auto"/>
      </w:divBdr>
      <w:divsChild>
        <w:div w:id="361978729">
          <w:marLeft w:val="0"/>
          <w:marRight w:val="0"/>
          <w:marTop w:val="0"/>
          <w:marBottom w:val="0"/>
          <w:divBdr>
            <w:top w:val="none" w:sz="0" w:space="0" w:color="auto"/>
            <w:left w:val="none" w:sz="0" w:space="0" w:color="auto"/>
            <w:bottom w:val="none" w:sz="0" w:space="0" w:color="auto"/>
            <w:right w:val="none" w:sz="0" w:space="0" w:color="auto"/>
          </w:divBdr>
          <w:divsChild>
            <w:div w:id="10029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4729">
      <w:bodyDiv w:val="1"/>
      <w:marLeft w:val="0"/>
      <w:marRight w:val="0"/>
      <w:marTop w:val="0"/>
      <w:marBottom w:val="0"/>
      <w:divBdr>
        <w:top w:val="none" w:sz="0" w:space="0" w:color="auto"/>
        <w:left w:val="none" w:sz="0" w:space="0" w:color="auto"/>
        <w:bottom w:val="none" w:sz="0" w:space="0" w:color="auto"/>
        <w:right w:val="none" w:sz="0" w:space="0" w:color="auto"/>
      </w:divBdr>
    </w:div>
    <w:div w:id="1710572112">
      <w:bodyDiv w:val="1"/>
      <w:marLeft w:val="0"/>
      <w:marRight w:val="0"/>
      <w:marTop w:val="0"/>
      <w:marBottom w:val="0"/>
      <w:divBdr>
        <w:top w:val="none" w:sz="0" w:space="0" w:color="auto"/>
        <w:left w:val="none" w:sz="0" w:space="0" w:color="auto"/>
        <w:bottom w:val="none" w:sz="0" w:space="0" w:color="auto"/>
        <w:right w:val="none" w:sz="0" w:space="0" w:color="auto"/>
      </w:divBdr>
    </w:div>
    <w:div w:id="1810827992">
      <w:bodyDiv w:val="1"/>
      <w:marLeft w:val="0"/>
      <w:marRight w:val="0"/>
      <w:marTop w:val="0"/>
      <w:marBottom w:val="0"/>
      <w:divBdr>
        <w:top w:val="none" w:sz="0" w:space="0" w:color="auto"/>
        <w:left w:val="none" w:sz="0" w:space="0" w:color="auto"/>
        <w:bottom w:val="none" w:sz="0" w:space="0" w:color="auto"/>
        <w:right w:val="none" w:sz="0" w:space="0" w:color="auto"/>
      </w:divBdr>
    </w:div>
    <w:div w:id="183818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GIMENA MARCHANT</cp:lastModifiedBy>
  <cp:revision>2</cp:revision>
  <cp:lastPrinted>2021-06-08T20:17:00Z</cp:lastPrinted>
  <dcterms:created xsi:type="dcterms:W3CDTF">2021-09-30T03:04:00Z</dcterms:created>
  <dcterms:modified xsi:type="dcterms:W3CDTF">2021-09-30T03:04:00Z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-1219991950</vt:i4>
  </property>
</Properties>
</file>