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A3" w:rsidRDefault="00D44FA3" w:rsidP="00D40D1C">
      <w:pPr>
        <w:jc w:val="both"/>
        <w:rPr>
          <w:rFonts w:ascii="Arial" w:hAnsi="Arial" w:cs="Arial"/>
          <w:b/>
          <w:sz w:val="24"/>
          <w:szCs w:val="24"/>
        </w:rPr>
      </w:pPr>
    </w:p>
    <w:p w:rsidR="00D44FA3" w:rsidRPr="00184A8E" w:rsidRDefault="00D44FA3" w:rsidP="00D44FA3">
      <w:pPr>
        <w:spacing w:after="0" w:line="240" w:lineRule="auto"/>
        <w:jc w:val="center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Taller de ética y ciudadanía I medio</w:t>
      </w:r>
    </w:p>
    <w:p w:rsidR="00D44FA3" w:rsidRDefault="00822016" w:rsidP="00D44FA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6</w:t>
      </w:r>
    </w:p>
    <w:p w:rsidR="00D44FA3" w:rsidRPr="00184A8E" w:rsidRDefault="00D44FA3" w:rsidP="00D44FA3">
      <w:pPr>
        <w:spacing w:after="0" w:line="240" w:lineRule="auto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Nombre:</w:t>
      </w:r>
    </w:p>
    <w:p w:rsidR="00D44FA3" w:rsidRPr="00184A8E" w:rsidRDefault="00D44FA3" w:rsidP="00D44FA3">
      <w:pPr>
        <w:spacing w:after="0" w:line="240" w:lineRule="auto"/>
        <w:jc w:val="both"/>
        <w:rPr>
          <w:rFonts w:ascii="Arial" w:hAnsi="Arial" w:cs="Arial"/>
          <w:b/>
        </w:rPr>
      </w:pPr>
      <w:r w:rsidRPr="00184A8E">
        <w:rPr>
          <w:rFonts w:ascii="Arial" w:hAnsi="Arial" w:cs="Arial"/>
          <w:b/>
        </w:rPr>
        <w:t>Curso:</w:t>
      </w:r>
      <w:r w:rsidRPr="00184A8E">
        <w:rPr>
          <w:rFonts w:ascii="Arial" w:hAnsi="Arial" w:cs="Arial"/>
        </w:rPr>
        <w:t xml:space="preserve"> I medio</w:t>
      </w:r>
      <w:r w:rsidR="00F133C3">
        <w:rPr>
          <w:rFonts w:ascii="Arial" w:hAnsi="Arial" w:cs="Arial"/>
        </w:rPr>
        <w:t xml:space="preserve"> A</w:t>
      </w:r>
      <w:bookmarkStart w:id="0" w:name="_GoBack"/>
      <w:bookmarkEnd w:id="0"/>
    </w:p>
    <w:p w:rsidR="00D44FA3" w:rsidRPr="00184A8E" w:rsidRDefault="00D44FA3" w:rsidP="00D44FA3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Fecha:</w:t>
      </w:r>
      <w:r w:rsidRPr="00184A8E">
        <w:rPr>
          <w:rFonts w:ascii="Arial" w:hAnsi="Arial" w:cs="Arial"/>
        </w:rPr>
        <w:t xml:space="preserve"> _______________/</w:t>
      </w:r>
    </w:p>
    <w:p w:rsidR="00D44FA3" w:rsidRPr="00184A8E" w:rsidRDefault="00D44FA3" w:rsidP="00D44FA3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Reflexionar sobre </w:t>
      </w:r>
      <w:r w:rsidR="00390B08">
        <w:rPr>
          <w:rFonts w:ascii="Arial" w:hAnsi="Arial" w:cs="Arial"/>
        </w:rPr>
        <w:t>la ética y la moral</w:t>
      </w:r>
    </w:p>
    <w:p w:rsidR="00D44FA3" w:rsidRPr="00184A8E" w:rsidRDefault="00D44FA3" w:rsidP="00D44FA3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Eje</w:t>
      </w:r>
      <w:r w:rsidRPr="00184A8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Pr="00184A8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bCs/>
        </w:rPr>
        <w:t>Ética y moral.</w:t>
      </w:r>
    </w:p>
    <w:p w:rsidR="00D44FA3" w:rsidRPr="00184A8E" w:rsidRDefault="00D44FA3" w:rsidP="00D44FA3">
      <w:pPr>
        <w:spacing w:after="0" w:line="240" w:lineRule="auto"/>
        <w:jc w:val="both"/>
        <w:rPr>
          <w:rFonts w:ascii="Arial" w:hAnsi="Arial" w:cs="Arial"/>
        </w:rPr>
      </w:pPr>
      <w:r w:rsidRPr="00184A8E">
        <w:rPr>
          <w:rFonts w:ascii="Arial" w:hAnsi="Arial" w:cs="Arial"/>
          <w:b/>
        </w:rPr>
        <w:t>Fecha de entrega:</w:t>
      </w:r>
      <w:r w:rsidRPr="00184A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="00390B08">
        <w:rPr>
          <w:rFonts w:ascii="Arial" w:hAnsi="Arial" w:cs="Arial"/>
        </w:rPr>
        <w:t xml:space="preserve"> de agosto</w:t>
      </w:r>
    </w:p>
    <w:p w:rsidR="00D44FA3" w:rsidRDefault="00D44FA3" w:rsidP="00D40D1C">
      <w:pPr>
        <w:jc w:val="both"/>
        <w:rPr>
          <w:rFonts w:ascii="Arial" w:hAnsi="Arial" w:cs="Arial"/>
          <w:b/>
          <w:sz w:val="24"/>
          <w:szCs w:val="24"/>
        </w:rPr>
      </w:pPr>
    </w:p>
    <w:p w:rsidR="00F9693F" w:rsidRPr="0095130C" w:rsidRDefault="00997EF1" w:rsidP="00D40D1C">
      <w:pPr>
        <w:jc w:val="both"/>
        <w:rPr>
          <w:rFonts w:ascii="Arial" w:hAnsi="Arial" w:cs="Arial"/>
          <w:sz w:val="24"/>
          <w:szCs w:val="24"/>
        </w:rPr>
      </w:pPr>
      <w:r w:rsidRPr="0095130C">
        <w:rPr>
          <w:rFonts w:ascii="Arial" w:hAnsi="Arial" w:cs="Arial"/>
          <w:b/>
          <w:sz w:val="24"/>
          <w:szCs w:val="24"/>
        </w:rPr>
        <w:t>Instrucciones:</w:t>
      </w:r>
      <w:r w:rsidRPr="0095130C">
        <w:rPr>
          <w:rFonts w:ascii="Arial" w:hAnsi="Arial" w:cs="Arial"/>
          <w:sz w:val="24"/>
          <w:szCs w:val="24"/>
        </w:rPr>
        <w:t xml:space="preserve"> responda de forma individual las siguientes preguntas:</w:t>
      </w:r>
    </w:p>
    <w:p w:rsidR="00832B25" w:rsidRPr="0095130C" w:rsidRDefault="00757C10" w:rsidP="00D40D1C">
      <w:pPr>
        <w:jc w:val="both"/>
        <w:rPr>
          <w:rFonts w:ascii="Arial" w:hAnsi="Arial" w:cs="Arial"/>
          <w:sz w:val="24"/>
          <w:szCs w:val="24"/>
        </w:rPr>
      </w:pPr>
      <w:r w:rsidRPr="0095130C">
        <w:rPr>
          <w:rFonts w:ascii="Arial" w:hAnsi="Arial" w:cs="Arial"/>
          <w:sz w:val="24"/>
          <w:szCs w:val="24"/>
        </w:rPr>
        <w:t xml:space="preserve">1.- </w:t>
      </w:r>
      <w:r w:rsidR="00F9693F" w:rsidRPr="0095130C">
        <w:rPr>
          <w:rFonts w:ascii="Arial" w:hAnsi="Arial" w:cs="Arial"/>
          <w:sz w:val="24"/>
          <w:szCs w:val="24"/>
        </w:rPr>
        <w:t xml:space="preserve">¿Qué intenta decir la siguiente cita? Reflexione. </w:t>
      </w:r>
      <w:r w:rsidRPr="0095130C">
        <w:rPr>
          <w:rFonts w:ascii="Arial" w:hAnsi="Arial" w:cs="Arial"/>
          <w:sz w:val="24"/>
          <w:szCs w:val="24"/>
        </w:rPr>
        <w:t>“la ética es una cuestión estrictamente humana. Podríamos, incluso, decir que es la que nos extrae de la naturaleza y nos elabora en nuestra diferencia humana. Se suele decir que en la naturaleza no hay ética</w:t>
      </w:r>
      <w:r w:rsidR="00246FE5" w:rsidRPr="0095130C">
        <w:rPr>
          <w:rFonts w:ascii="Arial" w:hAnsi="Arial" w:cs="Arial"/>
          <w:sz w:val="24"/>
          <w:szCs w:val="24"/>
        </w:rPr>
        <w:t xml:space="preserve">. Las leyes naturales y las leyes morales, remiten, claramente, a dos dimensiones diferentes, aunque muchas veces se intente confundirlas. De alguna manera, si la ética nos hace humanos y nos saca de la animalidad natural, el espacio moral se </w:t>
      </w:r>
      <w:proofErr w:type="gramStart"/>
      <w:r w:rsidR="00246FE5" w:rsidRPr="0095130C">
        <w:rPr>
          <w:rFonts w:ascii="Arial" w:hAnsi="Arial" w:cs="Arial"/>
          <w:sz w:val="24"/>
          <w:szCs w:val="24"/>
        </w:rPr>
        <w:t>equipara</w:t>
      </w:r>
      <w:proofErr w:type="gramEnd"/>
      <w:r w:rsidR="00246FE5" w:rsidRPr="0095130C">
        <w:rPr>
          <w:rFonts w:ascii="Arial" w:hAnsi="Arial" w:cs="Arial"/>
          <w:sz w:val="24"/>
          <w:szCs w:val="24"/>
        </w:rPr>
        <w:t xml:space="preserve"> con el racional</w:t>
      </w:r>
      <w:r w:rsidR="00D40D1C" w:rsidRPr="0095130C">
        <w:rPr>
          <w:rFonts w:ascii="Arial" w:hAnsi="Arial" w:cs="Arial"/>
          <w:sz w:val="24"/>
          <w:szCs w:val="24"/>
        </w:rPr>
        <w:t>. La ética pareciera tener que ver con el uso de la razón” ¿No ha producido también, la razón, mucha inmoralidad?</w:t>
      </w:r>
    </w:p>
    <w:p w:rsidR="00D40D1C" w:rsidRPr="0095130C" w:rsidRDefault="00D40D1C" w:rsidP="00D40D1C">
      <w:pPr>
        <w:jc w:val="both"/>
        <w:rPr>
          <w:rFonts w:ascii="Arial" w:hAnsi="Arial" w:cs="Arial"/>
          <w:sz w:val="24"/>
          <w:szCs w:val="24"/>
        </w:rPr>
      </w:pPr>
      <w:r w:rsidRPr="0095130C">
        <w:rPr>
          <w:rFonts w:ascii="Arial" w:hAnsi="Arial" w:cs="Arial"/>
          <w:sz w:val="24"/>
          <w:szCs w:val="24"/>
        </w:rPr>
        <w:t xml:space="preserve">2.- ¿Qué </w:t>
      </w:r>
      <w:r w:rsidR="00D44FA3">
        <w:rPr>
          <w:rFonts w:ascii="Arial" w:hAnsi="Arial" w:cs="Arial"/>
          <w:sz w:val="24"/>
          <w:szCs w:val="24"/>
        </w:rPr>
        <w:t>sostienen</w:t>
      </w:r>
      <w:r w:rsidRPr="0095130C">
        <w:rPr>
          <w:rFonts w:ascii="Arial" w:hAnsi="Arial" w:cs="Arial"/>
          <w:sz w:val="24"/>
          <w:szCs w:val="24"/>
        </w:rPr>
        <w:t xml:space="preserve"> los maniqueos?</w:t>
      </w:r>
      <w:r w:rsidR="00997EF1" w:rsidRPr="0095130C">
        <w:rPr>
          <w:rFonts w:ascii="Arial" w:hAnsi="Arial" w:cs="Arial"/>
          <w:sz w:val="24"/>
          <w:szCs w:val="24"/>
        </w:rPr>
        <w:t xml:space="preserve"> Explique.</w:t>
      </w:r>
      <w:r w:rsidR="00D44FA3">
        <w:rPr>
          <w:rFonts w:ascii="Arial" w:hAnsi="Arial" w:cs="Arial"/>
          <w:sz w:val="24"/>
          <w:szCs w:val="24"/>
        </w:rPr>
        <w:t xml:space="preserve"> (Puede utilizar internet).</w:t>
      </w:r>
    </w:p>
    <w:p w:rsidR="00D40D1C" w:rsidRPr="0095130C" w:rsidRDefault="00D40D1C" w:rsidP="00D40D1C">
      <w:pPr>
        <w:jc w:val="both"/>
        <w:rPr>
          <w:rFonts w:ascii="Arial" w:hAnsi="Arial" w:cs="Arial"/>
          <w:sz w:val="24"/>
          <w:szCs w:val="24"/>
        </w:rPr>
      </w:pPr>
      <w:r w:rsidRPr="0095130C">
        <w:rPr>
          <w:rFonts w:ascii="Arial" w:hAnsi="Arial" w:cs="Arial"/>
          <w:sz w:val="24"/>
          <w:szCs w:val="24"/>
        </w:rPr>
        <w:t>3.- ¿Qué afirma el relativismo moral?</w:t>
      </w:r>
      <w:r w:rsidR="00997EF1" w:rsidRPr="0095130C">
        <w:rPr>
          <w:rFonts w:ascii="Arial" w:hAnsi="Arial" w:cs="Arial"/>
          <w:sz w:val="24"/>
          <w:szCs w:val="24"/>
        </w:rPr>
        <w:t xml:space="preserve"> Explique.</w:t>
      </w:r>
      <w:r w:rsidR="00D44FA3" w:rsidRPr="00D44FA3">
        <w:rPr>
          <w:rFonts w:ascii="Arial" w:hAnsi="Arial" w:cs="Arial"/>
          <w:sz w:val="24"/>
          <w:szCs w:val="24"/>
        </w:rPr>
        <w:t xml:space="preserve"> </w:t>
      </w:r>
      <w:r w:rsidR="00D44FA3">
        <w:rPr>
          <w:rFonts w:ascii="Arial" w:hAnsi="Arial" w:cs="Arial"/>
          <w:sz w:val="24"/>
          <w:szCs w:val="24"/>
        </w:rPr>
        <w:t>(Puede utilizar internet).</w:t>
      </w:r>
    </w:p>
    <w:p w:rsidR="00DF0713" w:rsidRPr="0095130C" w:rsidRDefault="00DF0713" w:rsidP="00D40D1C">
      <w:pPr>
        <w:jc w:val="both"/>
        <w:rPr>
          <w:rFonts w:ascii="Arial" w:hAnsi="Arial" w:cs="Arial"/>
          <w:sz w:val="24"/>
          <w:szCs w:val="24"/>
        </w:rPr>
      </w:pPr>
      <w:r w:rsidRPr="0095130C">
        <w:rPr>
          <w:rFonts w:ascii="Arial" w:hAnsi="Arial" w:cs="Arial"/>
          <w:sz w:val="24"/>
          <w:szCs w:val="24"/>
        </w:rPr>
        <w:t xml:space="preserve">4.- </w:t>
      </w:r>
      <w:r w:rsidR="00997EF1" w:rsidRPr="0095130C">
        <w:rPr>
          <w:rFonts w:ascii="Arial" w:hAnsi="Arial" w:cs="Arial"/>
          <w:sz w:val="24"/>
          <w:szCs w:val="24"/>
        </w:rPr>
        <w:t xml:space="preserve">¿Qué intenta decir la siguiente cita? Reflexione. </w:t>
      </w:r>
      <w:r w:rsidRPr="0095130C">
        <w:rPr>
          <w:rFonts w:ascii="Arial" w:hAnsi="Arial" w:cs="Arial"/>
          <w:sz w:val="24"/>
          <w:szCs w:val="24"/>
        </w:rPr>
        <w:t>“</w:t>
      </w:r>
      <w:r w:rsidR="00997EF1" w:rsidRPr="0095130C">
        <w:rPr>
          <w:rFonts w:ascii="Arial" w:hAnsi="Arial" w:cs="Arial"/>
          <w:sz w:val="24"/>
          <w:szCs w:val="24"/>
        </w:rPr>
        <w:t>H</w:t>
      </w:r>
      <w:r w:rsidR="008E1BF1" w:rsidRPr="0095130C">
        <w:rPr>
          <w:rFonts w:ascii="Arial" w:hAnsi="Arial" w:cs="Arial"/>
          <w:sz w:val="24"/>
          <w:szCs w:val="24"/>
        </w:rPr>
        <w:t xml:space="preserve">ay un mal que, por su radicalidad nos conecta con lo inhumano. El mal radical nos muestra que eso que ni siquiera podíamos pensar que lo humano llegaría a ser jamás, sin embargo, fue hecho. </w:t>
      </w:r>
      <w:proofErr w:type="spellStart"/>
      <w:r w:rsidR="008E1BF1" w:rsidRPr="0095130C">
        <w:rPr>
          <w:rFonts w:ascii="Arial" w:hAnsi="Arial" w:cs="Arial"/>
          <w:sz w:val="24"/>
          <w:szCs w:val="24"/>
        </w:rPr>
        <w:t>Arent</w:t>
      </w:r>
      <w:proofErr w:type="spellEnd"/>
      <w:r w:rsidR="008E1BF1" w:rsidRPr="0095130C">
        <w:rPr>
          <w:rFonts w:ascii="Arial" w:hAnsi="Arial" w:cs="Arial"/>
          <w:sz w:val="24"/>
          <w:szCs w:val="24"/>
        </w:rPr>
        <w:t xml:space="preserve"> nos dice que uno de sus rasgos </w:t>
      </w:r>
      <w:r w:rsidR="0008062F" w:rsidRPr="0095130C">
        <w:rPr>
          <w:rFonts w:ascii="Arial" w:hAnsi="Arial" w:cs="Arial"/>
          <w:sz w:val="24"/>
          <w:szCs w:val="24"/>
        </w:rPr>
        <w:t>es que los seres humanos se vuelvan superfluos. Hacer que los seres humanos se vuelvan superfluos supone una estrategia de exterminio que se va consolidando poco a poco, en primer lugar, matando a la persona jurídica que hay en el hombre, es clave vislumbrar, en cualquier momento histórico, cuando a una sociedad a una minoría se le priva de sus derechos civiles. Hacer a los hombres superfluos es quitarle el derecho de tener derechos.</w:t>
      </w:r>
    </w:p>
    <w:p w:rsidR="007A56DB" w:rsidRDefault="00D44FA3" w:rsidP="007A56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¿Q</w:t>
      </w:r>
      <w:r w:rsidR="0008062F" w:rsidRPr="0095130C">
        <w:rPr>
          <w:rFonts w:ascii="Arial" w:hAnsi="Arial" w:cs="Arial"/>
          <w:sz w:val="24"/>
          <w:szCs w:val="24"/>
        </w:rPr>
        <w:t>ué es una teodicea? Explique y de un ejemplo</w:t>
      </w:r>
      <w:r w:rsidR="00997EF1" w:rsidRPr="0095130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(Puede utilizar internet).</w:t>
      </w:r>
    </w:p>
    <w:p w:rsidR="00997EF1" w:rsidRPr="007A56DB" w:rsidRDefault="00997EF1" w:rsidP="007A56DB">
      <w:pPr>
        <w:jc w:val="center"/>
        <w:rPr>
          <w:rFonts w:ascii="Arial" w:hAnsi="Arial" w:cs="Arial"/>
          <w:sz w:val="24"/>
          <w:szCs w:val="24"/>
        </w:rPr>
      </w:pPr>
      <w:r w:rsidRPr="0095130C">
        <w:rPr>
          <w:rFonts w:ascii="Arial" w:hAnsi="Arial" w:cs="Arial"/>
          <w:b/>
          <w:sz w:val="24"/>
          <w:szCs w:val="24"/>
        </w:rPr>
        <w:t>Desarrollo</w:t>
      </w:r>
    </w:p>
    <w:sectPr w:rsidR="00997EF1" w:rsidRPr="007A56DB" w:rsidSect="004B316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1B" w:rsidRDefault="001F1F1B" w:rsidP="00997EF1">
      <w:pPr>
        <w:spacing w:after="0" w:line="240" w:lineRule="auto"/>
      </w:pPr>
      <w:r>
        <w:separator/>
      </w:r>
    </w:p>
  </w:endnote>
  <w:endnote w:type="continuationSeparator" w:id="0">
    <w:p w:rsidR="001F1F1B" w:rsidRDefault="001F1F1B" w:rsidP="0099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1B" w:rsidRDefault="001F1F1B" w:rsidP="00997EF1">
      <w:pPr>
        <w:spacing w:after="0" w:line="240" w:lineRule="auto"/>
      </w:pPr>
      <w:r>
        <w:separator/>
      </w:r>
    </w:p>
  </w:footnote>
  <w:footnote w:type="continuationSeparator" w:id="0">
    <w:p w:rsidR="001F1F1B" w:rsidRDefault="001F1F1B" w:rsidP="0099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A3" w:rsidRDefault="00D44FA3" w:rsidP="00390B08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5E00977" wp14:editId="1ED7CF6F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</w:t>
    </w:r>
  </w:p>
  <w:p w:rsidR="00D44FA3" w:rsidRPr="0048508C" w:rsidRDefault="00D44FA3" w:rsidP="00D44FA3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Asignatura: Taller de ética y ciudadanía </w:t>
    </w:r>
  </w:p>
  <w:p w:rsidR="00D44FA3" w:rsidRDefault="00D44FA3" w:rsidP="00D44FA3">
    <w:pPr>
      <w:pStyle w:val="Encabezado"/>
    </w:pPr>
    <w:r>
      <w:t xml:space="preserve">    Profesor: Víctor Merino</w:t>
    </w:r>
  </w:p>
  <w:p w:rsidR="0095130C" w:rsidRDefault="009513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10"/>
    <w:rsid w:val="00070899"/>
    <w:rsid w:val="0008062F"/>
    <w:rsid w:val="000D09E7"/>
    <w:rsid w:val="001F1F1B"/>
    <w:rsid w:val="002064A0"/>
    <w:rsid w:val="00246FE5"/>
    <w:rsid w:val="002910B4"/>
    <w:rsid w:val="00390B08"/>
    <w:rsid w:val="004650FC"/>
    <w:rsid w:val="004B3160"/>
    <w:rsid w:val="00687F16"/>
    <w:rsid w:val="00757C10"/>
    <w:rsid w:val="007A56DB"/>
    <w:rsid w:val="00822016"/>
    <w:rsid w:val="00832B25"/>
    <w:rsid w:val="00844332"/>
    <w:rsid w:val="008E1BF1"/>
    <w:rsid w:val="0095130C"/>
    <w:rsid w:val="0097141C"/>
    <w:rsid w:val="00997EE0"/>
    <w:rsid w:val="00997EF1"/>
    <w:rsid w:val="009C4036"/>
    <w:rsid w:val="00C34F27"/>
    <w:rsid w:val="00D40D1C"/>
    <w:rsid w:val="00D44FA3"/>
    <w:rsid w:val="00DF0713"/>
    <w:rsid w:val="00EB6880"/>
    <w:rsid w:val="00F133C3"/>
    <w:rsid w:val="00F9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B7B3"/>
  <w15:docId w15:val="{AE653B39-B4B9-4BD9-A954-50C49E88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EF1"/>
  </w:style>
  <w:style w:type="paragraph" w:styleId="Piedepgina">
    <w:name w:val="footer"/>
    <w:basedOn w:val="Normal"/>
    <w:link w:val="PiedepginaCar"/>
    <w:uiPriority w:val="99"/>
    <w:unhideWhenUsed/>
    <w:rsid w:val="00997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EF1"/>
  </w:style>
  <w:style w:type="paragraph" w:styleId="Textodeglobo">
    <w:name w:val="Balloon Text"/>
    <w:basedOn w:val="Normal"/>
    <w:link w:val="TextodegloboCar"/>
    <w:uiPriority w:val="99"/>
    <w:semiHidden/>
    <w:unhideWhenUsed/>
    <w:rsid w:val="0095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GIMENA MARCHANT</cp:lastModifiedBy>
  <cp:revision>3</cp:revision>
  <dcterms:created xsi:type="dcterms:W3CDTF">2021-08-03T04:54:00Z</dcterms:created>
  <dcterms:modified xsi:type="dcterms:W3CDTF">2021-08-06T02:15:00Z</dcterms:modified>
</cp:coreProperties>
</file>