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>Guí</w:t>
      </w:r>
      <w:bookmarkStart w:id="0" w:name="_GoBack"/>
      <w:bookmarkEnd w:id="0"/>
      <w:r w:rsidRPr="0094714D">
        <w:rPr>
          <w:b/>
          <w:sz w:val="28"/>
          <w:szCs w:val="28"/>
        </w:rPr>
        <w:t xml:space="preserve">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E841BE">
        <w:rPr>
          <w:b/>
          <w:sz w:val="28"/>
          <w:szCs w:val="28"/>
        </w:rPr>
        <w:t>4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4A1302" w:rsidRDefault="003644E1" w:rsidP="00CE1A7F">
      <w:pPr>
        <w:jc w:val="both"/>
        <w:rPr>
          <w:sz w:val="32"/>
          <w:szCs w:val="32"/>
        </w:rPr>
      </w:pPr>
      <w:r w:rsidRPr="004A1302">
        <w:rPr>
          <w:color w:val="000000" w:themeColor="text1"/>
          <w:sz w:val="32"/>
          <w:szCs w:val="32"/>
        </w:rPr>
        <w:t>OA 1 –</w:t>
      </w:r>
      <w:r w:rsidR="00CE1A7F" w:rsidRPr="004A1302">
        <w:rPr>
          <w:sz w:val="32"/>
          <w:szCs w:val="32"/>
        </w:rPr>
        <w:t>Crear proyectos visuales con diversos propósitos basados en la apreciación y reflexión acerca de la arquitectura, los espacios y el diseño urbano, en diferentes medios y contextos.</w:t>
      </w:r>
    </w:p>
    <w:p w:rsidR="00CE1A7F" w:rsidRPr="004A1302" w:rsidRDefault="00CE1A7F" w:rsidP="00CE1A7F">
      <w:pPr>
        <w:rPr>
          <w:sz w:val="32"/>
          <w:szCs w:val="32"/>
        </w:rPr>
      </w:pPr>
    </w:p>
    <w:p w:rsidR="00A128A2" w:rsidRPr="004A1302" w:rsidRDefault="00E841BE" w:rsidP="00A128A2">
      <w:pPr>
        <w:spacing w:after="0" w:line="240" w:lineRule="auto"/>
        <w:rPr>
          <w:color w:val="000000" w:themeColor="text1"/>
          <w:sz w:val="32"/>
          <w:szCs w:val="32"/>
        </w:rPr>
      </w:pPr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La pintura es una de las siete </w:t>
      </w:r>
      <w:hyperlink r:id="rId7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bellas artes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 y una de las formas de expresión más antigua que data de la </w:t>
      </w:r>
      <w:hyperlink r:id="rId8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prehistoria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, unos cincuenta mil años atrás.. Para los primeros </w:t>
      </w:r>
      <w:hyperlink r:id="rId9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seres humanos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 la pintura resultó una expresión del pensamiento simbólico que surgió mucho antes de la invención de la </w:t>
      </w:r>
      <w:hyperlink r:id="rId10" w:history="1">
        <w:r w:rsidRPr="004A1302">
          <w:rPr>
            <w:rFonts w:ascii="Open Sans" w:eastAsiaTheme="minorEastAsia" w:hAnsi="Open Sans"/>
            <w:bCs/>
            <w:color w:val="000000" w:themeColor="text1"/>
            <w:kern w:val="24"/>
            <w:sz w:val="32"/>
            <w:szCs w:val="32"/>
            <w:u w:val="single"/>
          </w:rPr>
          <w:t>escritura</w:t>
        </w:r>
      </w:hyperlink>
      <w:r w:rsidRPr="004A1302">
        <w:rPr>
          <w:rFonts w:ascii="Open Sans" w:eastAsiaTheme="minorEastAsia" w:hAnsi="Open Sans"/>
          <w:bCs/>
          <w:color w:val="000000" w:themeColor="text1"/>
          <w:kern w:val="24"/>
          <w:sz w:val="32"/>
          <w:szCs w:val="32"/>
        </w:rPr>
        <w:t>.</w:t>
      </w:r>
    </w:p>
    <w:p w:rsidR="00CA2DEA" w:rsidRPr="004A1302" w:rsidRDefault="00CA2DEA" w:rsidP="00947BAA">
      <w:pPr>
        <w:jc w:val="both"/>
        <w:rPr>
          <w:rFonts w:ascii="Arial" w:eastAsiaTheme="minorEastAsia" w:hAnsi="Arial"/>
          <w:color w:val="000000" w:themeColor="text1"/>
          <w:kern w:val="24"/>
          <w:sz w:val="32"/>
          <w:szCs w:val="32"/>
        </w:rPr>
      </w:pPr>
    </w:p>
    <w:p w:rsidR="00E841BE" w:rsidRPr="004A1302" w:rsidRDefault="00E841BE" w:rsidP="00947BAA">
      <w:pPr>
        <w:jc w:val="both"/>
        <w:rPr>
          <w:sz w:val="32"/>
          <w:szCs w:val="32"/>
        </w:rPr>
      </w:pPr>
    </w:p>
    <w:p w:rsidR="00C3470D" w:rsidRPr="004A1302" w:rsidRDefault="00E841BE" w:rsidP="00947BAA">
      <w:pPr>
        <w:jc w:val="both"/>
        <w:rPr>
          <w:sz w:val="32"/>
          <w:szCs w:val="32"/>
        </w:rPr>
      </w:pPr>
      <w:r w:rsidRPr="004A1302">
        <w:rPr>
          <w:sz w:val="32"/>
          <w:szCs w:val="32"/>
        </w:rPr>
        <w:t>1-Teniendo en cuenta la afirmación anterior respondona</w:t>
      </w:r>
      <w:r w:rsidR="00C3470D" w:rsidRPr="004A1302">
        <w:rPr>
          <w:sz w:val="32"/>
          <w:szCs w:val="32"/>
        </w:rPr>
        <w:t>.</w:t>
      </w:r>
    </w:p>
    <w:p w:rsidR="00F72029" w:rsidRPr="004A1302" w:rsidRDefault="00C3470D" w:rsidP="00947BAA">
      <w:pPr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A1302">
        <w:rPr>
          <w:sz w:val="32"/>
          <w:szCs w:val="32"/>
        </w:rPr>
        <w:t>A) cuales son los temas fundamentales que aparecen en las pinturas rupestres.</w:t>
      </w:r>
    </w:p>
    <w:p w:rsidR="00F72029" w:rsidRPr="004A1302" w:rsidRDefault="00F72029" w:rsidP="00947BAA">
      <w:pPr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E8762F" w:rsidRPr="004A1302" w:rsidRDefault="00CA2DEA" w:rsidP="00947BAA">
      <w:pPr>
        <w:jc w:val="both"/>
        <w:rPr>
          <w:color w:val="000000" w:themeColor="text1"/>
          <w:sz w:val="32"/>
          <w:szCs w:val="32"/>
        </w:rPr>
      </w:pPr>
      <w:r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>A)</w:t>
      </w:r>
      <w:r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 xml:space="preserve"> ¿</w:t>
      </w:r>
      <w:r w:rsidR="00C3470D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Por qué</w:t>
      </w:r>
      <w:r w:rsidR="00A128A2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 xml:space="preserve"> </w:t>
      </w:r>
      <w:r w:rsidR="00C3470D"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crees que realizaban este tipo de pinturas</w:t>
      </w:r>
      <w:r w:rsidRPr="004A1302">
        <w:rPr>
          <w:rFonts w:ascii="Arial" w:eastAsiaTheme="minorEastAsia" w:hAnsi="Arial"/>
          <w:color w:val="202124"/>
          <w:kern w:val="24"/>
          <w:sz w:val="32"/>
          <w:szCs w:val="32"/>
        </w:rPr>
        <w:t>?</w:t>
      </w:r>
    </w:p>
    <w:p w:rsidR="00D90C2B" w:rsidRPr="004A1302" w:rsidRDefault="00D90C2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D90C2B" w:rsidRPr="004A1302" w:rsidRDefault="00D90C2B" w:rsidP="00E32DAC">
      <w:pPr>
        <w:rPr>
          <w:sz w:val="32"/>
          <w:szCs w:val="32"/>
        </w:rPr>
      </w:pPr>
    </w:p>
    <w:p w:rsidR="00DD433C" w:rsidRPr="004A1302" w:rsidRDefault="00C3470D" w:rsidP="00E32DA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A1302">
        <w:rPr>
          <w:sz w:val="32"/>
          <w:szCs w:val="32"/>
        </w:rPr>
        <w:t>B)</w:t>
      </w:r>
      <w:r w:rsidR="00DD433C"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r w:rsidRPr="004A1302">
        <w:rPr>
          <w:sz w:val="32"/>
          <w:szCs w:val="32"/>
        </w:rPr>
        <w:t>¿Qué tipo de materiales utilizaban</w:t>
      </w:r>
      <w:r w:rsidR="00E8762F" w:rsidRPr="004A1302">
        <w:rPr>
          <w:sz w:val="32"/>
          <w:szCs w:val="32"/>
        </w:rPr>
        <w:t>?</w:t>
      </w:r>
    </w:p>
    <w:p w:rsidR="00DD433C" w:rsidRPr="004A1302" w:rsidRDefault="00DD433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F628F7" w:rsidRPr="004A1302" w:rsidRDefault="000654F8" w:rsidP="0065518E">
      <w:pPr>
        <w:rPr>
          <w:sz w:val="32"/>
          <w:szCs w:val="32"/>
        </w:rPr>
      </w:pPr>
      <w:r w:rsidRPr="004A1302">
        <w:rPr>
          <w:sz w:val="32"/>
          <w:szCs w:val="32"/>
        </w:rPr>
        <w:t>2</w:t>
      </w:r>
      <w:r w:rsidR="00857573" w:rsidRPr="004A1302">
        <w:rPr>
          <w:sz w:val="32"/>
          <w:szCs w:val="32"/>
        </w:rPr>
        <w:t xml:space="preserve">- </w:t>
      </w:r>
      <w:r w:rsidRPr="004A1302">
        <w:rPr>
          <w:sz w:val="32"/>
          <w:szCs w:val="32"/>
        </w:rPr>
        <w:t>Menciona algunas de las manifestaciones contemporáneas de las Artes Visuales.</w:t>
      </w:r>
    </w:p>
    <w:p w:rsidR="00F628F7" w:rsidRPr="004A1302" w:rsidRDefault="00F628F7" w:rsidP="00F628F7">
      <w:pPr>
        <w:rPr>
          <w:sz w:val="32"/>
          <w:szCs w:val="32"/>
        </w:rPr>
      </w:pPr>
    </w:p>
    <w:p w:rsidR="00D90C2B" w:rsidRPr="004A1302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 xml:space="preserve"> </w:t>
      </w:r>
      <w:bookmarkStart w:id="1" w:name="_Hlk70373417"/>
    </w:p>
    <w:p w:rsidR="0065518E" w:rsidRPr="004A1302" w:rsidRDefault="000654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>3</w:t>
      </w:r>
      <w:r w:rsidR="0065518E" w:rsidRPr="004A1302">
        <w:rPr>
          <w:sz w:val="32"/>
          <w:szCs w:val="32"/>
        </w:rPr>
        <w:t>-</w:t>
      </w:r>
      <w:bookmarkEnd w:id="1"/>
      <w:r w:rsidR="0065518E" w:rsidRPr="004A1302">
        <w:rPr>
          <w:sz w:val="32"/>
          <w:szCs w:val="32"/>
        </w:rPr>
        <w:t xml:space="preserve"> </w:t>
      </w:r>
      <w:r w:rsidRPr="004A1302">
        <w:rPr>
          <w:sz w:val="32"/>
          <w:szCs w:val="32"/>
        </w:rPr>
        <w:t>La fotografía es una de las manifestaciones artísticas más contemporáneas.</w:t>
      </w:r>
    </w:p>
    <w:p w:rsidR="00882109" w:rsidRPr="004A130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857573" w:rsidRPr="004A1302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A) </w:t>
      </w:r>
      <w:r w:rsidR="000654F8" w:rsidRPr="004A1302">
        <w:rPr>
          <w:rFonts w:ascii="Arial" w:hAnsi="Arial" w:cs="Arial"/>
          <w:color w:val="202122"/>
          <w:sz w:val="32"/>
          <w:szCs w:val="32"/>
          <w:shd w:val="clear" w:color="auto" w:fill="FFFFFF"/>
        </w:rPr>
        <w:t>¿Por qué?</w:t>
      </w:r>
    </w:p>
    <w:p w:rsidR="00D90C2B" w:rsidRPr="004A1302" w:rsidRDefault="00D90C2B">
      <w:pPr>
        <w:rPr>
          <w:sz w:val="32"/>
          <w:szCs w:val="32"/>
        </w:rPr>
      </w:pPr>
    </w:p>
    <w:p w:rsidR="000654F8" w:rsidRPr="004A1302" w:rsidRDefault="006C3C85" w:rsidP="000654F8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 w:rsidRPr="004A1302">
        <w:rPr>
          <w:sz w:val="32"/>
          <w:szCs w:val="32"/>
        </w:rPr>
        <w:t>4</w:t>
      </w:r>
      <w:r w:rsidR="00947BAA" w:rsidRPr="004A1302">
        <w:rPr>
          <w:sz w:val="32"/>
          <w:szCs w:val="32"/>
        </w:rPr>
        <w:t>-</w:t>
      </w:r>
      <w:r w:rsidRPr="004A1302">
        <w:rPr>
          <w:sz w:val="32"/>
          <w:szCs w:val="32"/>
        </w:rPr>
        <w:t>Marque con una X según corresponda:</w:t>
      </w:r>
    </w:p>
    <w:p w:rsidR="0045738F" w:rsidRPr="004A1302" w:rsidRDefault="006C3C85">
      <w:pPr>
        <w:rPr>
          <w:sz w:val="32"/>
          <w:szCs w:val="32"/>
        </w:rPr>
      </w:pPr>
      <w:r w:rsidRPr="004A1302">
        <w:rPr>
          <w:sz w:val="32"/>
          <w:szCs w:val="32"/>
        </w:rPr>
        <w:t>Es el arte de la representación gráfica utilizando pigmentos mezclados con otras sustancias orgánicas o sintéticas.</w:t>
      </w:r>
      <w:r w:rsidR="00EE604B" w:rsidRPr="004A1302">
        <w:rPr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Pr="004A1302" w:rsidRDefault="006C3C85" w:rsidP="00D90C2B">
      <w:pPr>
        <w:rPr>
          <w:sz w:val="32"/>
          <w:szCs w:val="32"/>
        </w:rPr>
      </w:pPr>
      <w:r w:rsidRPr="004A1302">
        <w:rPr>
          <w:sz w:val="32"/>
          <w:szCs w:val="32"/>
        </w:rPr>
        <w:t>a) fotografía.</w:t>
      </w:r>
    </w:p>
    <w:p w:rsidR="00857573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b) escultura.</w:t>
      </w: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c)pintura.</w:t>
      </w: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</w:p>
    <w:p w:rsidR="006C3C85" w:rsidRPr="004A1302" w:rsidRDefault="006C3C85" w:rsidP="0045738F">
      <w:p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lastRenderedPageBreak/>
        <w:t>Es el proceso de capturar imágenes y almacenarlas en un medio de material sensible a la luz, basándose en el principio de la cámara oscura.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Pintura.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Dibujo.</w:t>
      </w:r>
    </w:p>
    <w:p w:rsidR="006C3C85" w:rsidRPr="004A1302" w:rsidRDefault="006C3C85" w:rsidP="006C3C85">
      <w:pPr>
        <w:pStyle w:val="Prrafodelista"/>
        <w:numPr>
          <w:ilvl w:val="0"/>
          <w:numId w:val="4"/>
        </w:numPr>
        <w:tabs>
          <w:tab w:val="left" w:pos="3031"/>
        </w:tabs>
        <w:rPr>
          <w:sz w:val="32"/>
          <w:szCs w:val="32"/>
        </w:rPr>
      </w:pPr>
      <w:r w:rsidRPr="004A1302">
        <w:rPr>
          <w:sz w:val="32"/>
          <w:szCs w:val="32"/>
        </w:rPr>
        <w:t>Fotografía.</w:t>
      </w:r>
    </w:p>
    <w:sectPr w:rsidR="006C3C85" w:rsidRPr="004A1302" w:rsidSect="007D39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AB" w:rsidRDefault="00C91EAB" w:rsidP="00D53AD6">
      <w:pPr>
        <w:spacing w:after="0" w:line="240" w:lineRule="auto"/>
      </w:pPr>
      <w:r>
        <w:separator/>
      </w:r>
    </w:p>
  </w:endnote>
  <w:endnote w:type="continuationSeparator" w:id="0">
    <w:p w:rsidR="00C91EAB" w:rsidRDefault="00C91EAB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AB" w:rsidRDefault="00C91EAB" w:rsidP="00D53AD6">
      <w:pPr>
        <w:spacing w:after="0" w:line="240" w:lineRule="auto"/>
      </w:pPr>
      <w:r>
        <w:separator/>
      </w:r>
    </w:p>
  </w:footnote>
  <w:footnote w:type="continuationSeparator" w:id="0">
    <w:p w:rsidR="00C91EAB" w:rsidRDefault="00C91EAB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201CAA">
    <w:pPr>
      <w:tabs>
        <w:tab w:val="right" w:pos="8838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  <w:r w:rsidR="00201CAA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CE1A7F">
      <w:rPr>
        <w:b/>
      </w:rPr>
      <w:t>1ro</w:t>
    </w:r>
    <w:r w:rsidR="0006156B">
      <w:rPr>
        <w:b/>
      </w:rPr>
      <w:t xml:space="preserve"> </w:t>
    </w:r>
    <w:r w:rsidR="00CE1A7F">
      <w:rPr>
        <w:b/>
      </w:rPr>
      <w:t>medio</w:t>
    </w:r>
    <w:r w:rsidR="000A4C2A">
      <w:rPr>
        <w:b/>
      </w:rPr>
      <w:t xml:space="preserve">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E0282"/>
    <w:multiLevelType w:val="hybridMultilevel"/>
    <w:tmpl w:val="3D6CAF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654F8"/>
    <w:rsid w:val="000A4C2A"/>
    <w:rsid w:val="00145FF8"/>
    <w:rsid w:val="001730F7"/>
    <w:rsid w:val="001A7DE4"/>
    <w:rsid w:val="00201CAA"/>
    <w:rsid w:val="002066B5"/>
    <w:rsid w:val="002203CD"/>
    <w:rsid w:val="0029373C"/>
    <w:rsid w:val="002B4E0D"/>
    <w:rsid w:val="00315A0D"/>
    <w:rsid w:val="003362F0"/>
    <w:rsid w:val="003644E1"/>
    <w:rsid w:val="003B473D"/>
    <w:rsid w:val="003D2D3C"/>
    <w:rsid w:val="004010F2"/>
    <w:rsid w:val="0045738F"/>
    <w:rsid w:val="004A1302"/>
    <w:rsid w:val="004D7AFF"/>
    <w:rsid w:val="00506E2E"/>
    <w:rsid w:val="00602580"/>
    <w:rsid w:val="00612D45"/>
    <w:rsid w:val="0062616C"/>
    <w:rsid w:val="00652A8E"/>
    <w:rsid w:val="0065518E"/>
    <w:rsid w:val="006B05DF"/>
    <w:rsid w:val="006C3C85"/>
    <w:rsid w:val="006F37D4"/>
    <w:rsid w:val="007D398F"/>
    <w:rsid w:val="007E4500"/>
    <w:rsid w:val="00800DA8"/>
    <w:rsid w:val="008012FC"/>
    <w:rsid w:val="00844421"/>
    <w:rsid w:val="00857573"/>
    <w:rsid w:val="00882109"/>
    <w:rsid w:val="00947BAA"/>
    <w:rsid w:val="00974695"/>
    <w:rsid w:val="00A128A2"/>
    <w:rsid w:val="00A33AD9"/>
    <w:rsid w:val="00A91E28"/>
    <w:rsid w:val="00AF5878"/>
    <w:rsid w:val="00B14271"/>
    <w:rsid w:val="00B26338"/>
    <w:rsid w:val="00BA1AA4"/>
    <w:rsid w:val="00C023A4"/>
    <w:rsid w:val="00C3470D"/>
    <w:rsid w:val="00C91EAB"/>
    <w:rsid w:val="00CA2DEA"/>
    <w:rsid w:val="00CE1A7F"/>
    <w:rsid w:val="00D4140F"/>
    <w:rsid w:val="00D504C6"/>
    <w:rsid w:val="00D53AD6"/>
    <w:rsid w:val="00D64009"/>
    <w:rsid w:val="00D90C2B"/>
    <w:rsid w:val="00DD433C"/>
    <w:rsid w:val="00E32DAC"/>
    <w:rsid w:val="00E46E40"/>
    <w:rsid w:val="00E8212E"/>
    <w:rsid w:val="00E841BE"/>
    <w:rsid w:val="00E8762F"/>
    <w:rsid w:val="00EB6C69"/>
    <w:rsid w:val="00EE604B"/>
    <w:rsid w:val="00F628F7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90DB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prehisto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acteristicas.co/bellas-artes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racteristicas.co/escri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seres-huma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4</cp:revision>
  <cp:lastPrinted>2021-05-19T12:55:00Z</cp:lastPrinted>
  <dcterms:created xsi:type="dcterms:W3CDTF">2021-05-18T20:50:00Z</dcterms:created>
  <dcterms:modified xsi:type="dcterms:W3CDTF">2021-05-29T19:31:00Z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