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67"/>
        <w:gridCol w:w="947"/>
        <w:gridCol w:w="1885"/>
        <w:gridCol w:w="286"/>
        <w:gridCol w:w="3566"/>
      </w:tblGrid>
      <w:tr w:rsidR="00307D14"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14" w:rsidRDefault="0027210D">
            <w:pPr>
              <w:widowControl w:val="0"/>
              <w:spacing w:after="0" w:line="240" w:lineRule="auto"/>
              <w:outlineLvl w:val="0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Verdana" w:eastAsia="Times New Roman" w:hAnsi="Verdana"/>
                <w:b/>
                <w:bCs/>
                <w:kern w:val="2"/>
                <w:sz w:val="20"/>
                <w:szCs w:val="20"/>
                <w:lang w:eastAsia="es-ES"/>
              </w:rPr>
              <w:t>Guía</w:t>
            </w:r>
            <w:r>
              <w:rPr>
                <w:rFonts w:ascii="Verdana" w:eastAsia="Times New Roman" w:hAnsi="Verdana" w:cs="Arial"/>
                <w:b/>
                <w:bCs/>
                <w:kern w:val="2"/>
                <w:sz w:val="20"/>
                <w:szCs w:val="20"/>
                <w:lang w:val="es-ES" w:eastAsia="es-ES"/>
              </w:rPr>
              <w:t xml:space="preserve"> “</w:t>
            </w:r>
            <w:r>
              <w:rPr>
                <w:b/>
                <w:bCs/>
              </w:rPr>
              <w:t xml:space="preserve">acciones cotidianas para </w:t>
            </w:r>
            <w:proofErr w:type="gramStart"/>
            <w:r>
              <w:rPr>
                <w:b/>
                <w:bCs/>
              </w:rPr>
              <w:t>mejorar  el</w:t>
            </w:r>
            <w:proofErr w:type="gramEnd"/>
            <w:r>
              <w:rPr>
                <w:b/>
                <w:bCs/>
              </w:rPr>
              <w:t xml:space="preserve"> uso de recursos energéticos</w:t>
            </w:r>
            <w:r>
              <w:rPr>
                <w:rFonts w:ascii="Verdana" w:eastAsia="Times New Roman" w:hAnsi="Verdana"/>
                <w:b/>
                <w:bCs/>
                <w:kern w:val="2"/>
                <w:sz w:val="20"/>
                <w:szCs w:val="20"/>
                <w:lang w:eastAsia="es-ES"/>
              </w:rPr>
              <w:t>”</w:t>
            </w:r>
          </w:p>
          <w:p w:rsidR="00307D14" w:rsidRDefault="0027210D">
            <w:pPr>
              <w:widowControl w:val="0"/>
              <w:tabs>
                <w:tab w:val="left" w:pos="1710"/>
                <w:tab w:val="left" w:pos="267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  <w:tab/>
            </w:r>
          </w:p>
        </w:tc>
      </w:tr>
      <w:tr w:rsidR="00307D14"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14" w:rsidRDefault="0027210D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:rsidR="00307D14" w:rsidRDefault="00307D14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14" w:rsidRDefault="0027210D">
            <w:pPr>
              <w:widowControl w:val="0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Curso: 2° Medio</w:t>
            </w:r>
          </w:p>
        </w:tc>
      </w:tr>
      <w:tr w:rsidR="00307D14">
        <w:trPr>
          <w:trHeight w:val="567"/>
        </w:trPr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14" w:rsidRDefault="0027210D">
            <w:pPr>
              <w:widowControl w:val="0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Educación Tecnológica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14" w:rsidRDefault="0027210D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Fecha de Entrega: 3/Mayo/2020</w:t>
            </w:r>
          </w:p>
        </w:tc>
      </w:tr>
      <w:tr w:rsidR="00307D14"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14" w:rsidRDefault="0027210D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Profesor :Iván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Duarte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Cancino</w:t>
            </w:r>
            <w:proofErr w:type="spellEnd"/>
          </w:p>
          <w:p w:rsidR="00307D14" w:rsidRDefault="00307D14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:rsidR="00307D14" w:rsidRDefault="0027210D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Código de la clase: </w:t>
            </w:r>
          </w:p>
        </w:tc>
        <w:tc>
          <w:tcPr>
            <w:tcW w:w="5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14" w:rsidRDefault="0027210D">
            <w:pPr>
              <w:widowControl w:val="0"/>
              <w:jc w:val="both"/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>
              <w:t xml:space="preserve">Mejorando el uso de los </w:t>
            </w:r>
            <w:r>
              <w:t>recursos</w:t>
            </w:r>
          </w:p>
        </w:tc>
      </w:tr>
      <w:tr w:rsidR="00307D14"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14" w:rsidRDefault="0027210D">
            <w:pPr>
              <w:widowControl w:val="0"/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Descripción de la actividad: </w:t>
            </w:r>
            <w:r>
              <w:t xml:space="preserve">  elaboran un tríptico que informe y motive a la audiencia sobre el uso eficiente de los recursos energéticos</w:t>
            </w:r>
          </w:p>
        </w:tc>
        <w:tc>
          <w:tcPr>
            <w:tcW w:w="5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14" w:rsidRDefault="0027210D">
            <w:pPr>
              <w:widowControl w:val="0"/>
              <w:jc w:val="both"/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Objetivo de aprendizaje: </w:t>
            </w:r>
            <w:r>
              <w:t xml:space="preserve">  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Identificar necesidades que impliquen la reducción de efectos perjudiciales rela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cionados con el uso de recursos energéticos y materiales en una perspectiva de sustentabilidad.</w:t>
            </w:r>
          </w:p>
        </w:tc>
      </w:tr>
      <w:tr w:rsidR="00307D14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14" w:rsidRDefault="0027210D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ideal:            24 puntos</w:t>
            </w:r>
          </w:p>
          <w:p w:rsidR="00307D14" w:rsidRDefault="0027210D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12 puntos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14" w:rsidRDefault="0027210D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:rsidR="00307D14" w:rsidRDefault="0027210D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Exigencia: 50%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14" w:rsidRDefault="0027210D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307D14"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14" w:rsidRDefault="0027210D">
            <w:pPr>
              <w:widowControl w:val="0"/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  <w:r>
              <w:t xml:space="preserve"> </w:t>
            </w:r>
          </w:p>
          <w:p w:rsidR="00307D14" w:rsidRDefault="0027210D">
            <w:pPr>
              <w:widowControl w:val="0"/>
            </w:pPr>
            <w:r>
              <w:t xml:space="preserve">Ver video:   </w:t>
            </w:r>
            <w:hyperlink r:id="rId6">
              <w:r>
                <w:rPr>
                  <w:rStyle w:val="EnlacedeInternet"/>
                </w:rPr>
                <w:t>https://www.youtube.com/watch?v=oYwASgPcrzE</w:t>
              </w:r>
            </w:hyperlink>
          </w:p>
          <w:p w:rsidR="00307D14" w:rsidRDefault="0027210D">
            <w:pPr>
              <w:widowControl w:val="0"/>
            </w:pPr>
            <w:r>
              <w:t>De los datos recogidos en la actividad anterior indagar y proponer una o varias formas de reducir el gasto en energía, identificando las medidas más ad</w:t>
            </w:r>
            <w:r>
              <w:t>ecuadas para el contexto local de uso de los recursos y los impactos positivos que tendría su puesta en práctica. Finalmente, elaboran un tríptico que informe y motive a la audiencia sobre el uso eficiente de los recursos energéticos más utilizados en su c</w:t>
            </w:r>
            <w:r>
              <w:t>omunidad.</w:t>
            </w:r>
          </w:p>
          <w:p w:rsidR="00307D14" w:rsidRDefault="0027210D">
            <w:pPr>
              <w:widowControl w:val="0"/>
            </w:pPr>
            <w:r>
              <w:t>Utilizan recursos de las TIC para elaborar el tríptico, considerando que este pueda ser difundido en el liceo u otros espacios, como la comunidad cercana al establecimiento.</w:t>
            </w:r>
          </w:p>
          <w:p w:rsidR="00307D14" w:rsidRDefault="0027210D">
            <w:pPr>
              <w:widowControl w:val="0"/>
            </w:pPr>
            <w:r>
              <w:t xml:space="preserve"> Para la elaboración de este instructivo, las y los estudiantes consider</w:t>
            </w:r>
            <w:r>
              <w:t>an criterios como:</w:t>
            </w:r>
          </w:p>
          <w:p w:rsidR="00307D14" w:rsidRDefault="0027210D">
            <w:pPr>
              <w:widowControl w:val="0"/>
            </w:pPr>
            <w:r>
              <w:t xml:space="preserve"> - Identificación clara de las situaciones de uso poco eficiente de los recursos energéticos. (4pts)</w:t>
            </w:r>
          </w:p>
          <w:p w:rsidR="00307D14" w:rsidRDefault="0027210D">
            <w:pPr>
              <w:widowControl w:val="0"/>
            </w:pPr>
            <w:r>
              <w:t xml:space="preserve"> - Descripción clara de las medidas que permitan mejorar la eficiencia del uso y de los beneficios de hacerlo. (4pts)</w:t>
            </w:r>
          </w:p>
          <w:p w:rsidR="00307D14" w:rsidRDefault="0027210D">
            <w:pPr>
              <w:widowControl w:val="0"/>
            </w:pPr>
            <w:r>
              <w:t>- Claridad y preci</w:t>
            </w:r>
            <w:r>
              <w:t>sión en la información entregada. (4pts)</w:t>
            </w:r>
          </w:p>
          <w:p w:rsidR="00307D14" w:rsidRDefault="0027210D">
            <w:pPr>
              <w:widowControl w:val="0"/>
            </w:pPr>
            <w:r>
              <w:t>- Relevancia de las medidas propuestas para el contexto local o para las prácticas de uso identificadas. (4pts)</w:t>
            </w:r>
          </w:p>
          <w:p w:rsidR="00307D14" w:rsidRDefault="0027210D">
            <w:pPr>
              <w:widowControl w:val="0"/>
            </w:pPr>
            <w:r>
              <w:t>- Diseño y presentación atractiva para la audiencia. (4pts)</w:t>
            </w:r>
          </w:p>
          <w:p w:rsidR="00307D14" w:rsidRDefault="0027210D">
            <w:pPr>
              <w:widowControl w:val="0"/>
            </w:pPr>
            <w:r>
              <w:t xml:space="preserve">- Capacidad del instructivo elaborado para </w:t>
            </w:r>
            <w:r>
              <w:t>informar y persuadir, tanto desde el diseño como desde el mensaje. (4pts)</w:t>
            </w:r>
          </w:p>
          <w:p w:rsidR="00307D14" w:rsidRDefault="00307D14">
            <w:pPr>
              <w:widowControl w:val="0"/>
            </w:pPr>
          </w:p>
          <w:p w:rsidR="00307D14" w:rsidRDefault="0027210D">
            <w:pPr>
              <w:widowControl w:val="0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Enviar trabajos a través de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gsuite</w:t>
            </w:r>
            <w:proofErr w:type="spellEnd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classroom</w:t>
            </w:r>
            <w:proofErr w:type="spellEnd"/>
          </w:p>
        </w:tc>
      </w:tr>
    </w:tbl>
    <w:p w:rsidR="00307D14" w:rsidRDefault="00307D14"/>
    <w:sectPr w:rsidR="00307D14">
      <w:headerReference w:type="default" r:id="rId7"/>
      <w:pgSz w:w="12240" w:h="20160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0D" w:rsidRDefault="0027210D">
      <w:pPr>
        <w:spacing w:after="0" w:line="240" w:lineRule="auto"/>
      </w:pPr>
      <w:r>
        <w:separator/>
      </w:r>
    </w:p>
  </w:endnote>
  <w:endnote w:type="continuationSeparator" w:id="0">
    <w:p w:rsidR="0027210D" w:rsidRDefault="0027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0D" w:rsidRDefault="0027210D">
      <w:pPr>
        <w:spacing w:after="0" w:line="240" w:lineRule="auto"/>
      </w:pPr>
      <w:r>
        <w:separator/>
      </w:r>
    </w:p>
  </w:footnote>
  <w:footnote w:type="continuationSeparator" w:id="0">
    <w:p w:rsidR="0027210D" w:rsidRDefault="00272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D14" w:rsidRDefault="0027210D">
    <w:pPr>
      <w:pStyle w:val="Encabezado"/>
    </w:pPr>
    <w:r>
      <w:rPr>
        <w:noProof/>
        <w:lang w:val="en-US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17145</wp:posOffset>
          </wp:positionH>
          <wp:positionV relativeFrom="paragraph">
            <wp:posOffset>-9525</wp:posOffset>
          </wp:positionV>
          <wp:extent cx="1246505" cy="46228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Educación Tecnológica</w:t>
    </w:r>
    <w:r>
      <w:tab/>
      <w:t>Profesor Iván Duarte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14"/>
    <w:rsid w:val="0027210D"/>
    <w:rsid w:val="00307D14"/>
    <w:rsid w:val="00A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40E80-340A-4649-9925-DE7872AB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qFormat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qFormat/>
    <w:rPr>
      <w:rFonts w:ascii="Cambria" w:eastAsia="Calibri" w:hAnsi="Cambria" w:cs="Tahoma"/>
      <w:b/>
      <w:bCs/>
      <w:color w:val="4F81BD"/>
      <w:sz w:val="26"/>
      <w:szCs w:val="26"/>
    </w:rPr>
  </w:style>
  <w:style w:type="character" w:customStyle="1" w:styleId="EnlacedeInternetvisitado">
    <w:name w:val="Enlace de Internet visitado"/>
    <w:basedOn w:val="Fuentedeprrafopredeter"/>
    <w:rPr>
      <w:color w:val="80008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YwASgPcrz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Duarte</dc:creator>
  <dc:description/>
  <cp:lastModifiedBy>GIMENA MARCHANT</cp:lastModifiedBy>
  <cp:revision>2</cp:revision>
  <dcterms:created xsi:type="dcterms:W3CDTF">2021-05-20T13:44:00Z</dcterms:created>
  <dcterms:modified xsi:type="dcterms:W3CDTF">2021-05-20T13:44:00Z</dcterms:modified>
  <dc:language>es-CL</dc:language>
</cp:coreProperties>
</file>