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3D8A5" w14:textId="747423F4" w:rsidR="000B2F67" w:rsidRPr="000B2F67" w:rsidRDefault="000B2F67" w:rsidP="00ED0DD6">
      <w:pPr>
        <w:keepNext/>
        <w:keepLines/>
        <w:spacing w:after="0"/>
        <w:ind w:right="91"/>
        <w:jc w:val="center"/>
        <w:outlineLvl w:val="0"/>
        <w:rPr>
          <w:rFonts w:ascii="Calibri" w:eastAsia="Calibri" w:hAnsi="Calibri" w:cs="Calibri"/>
          <w:b/>
          <w:color w:val="000000"/>
          <w:sz w:val="28"/>
          <w:u w:val="single" w:color="000000"/>
          <w:lang w:eastAsia="es-CL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8"/>
          <w:u w:val="single" w:color="000000"/>
          <w:lang w:eastAsia="es-CL"/>
        </w:rPr>
        <w:t xml:space="preserve">1° BASICO </w:t>
      </w:r>
      <w:r w:rsidRPr="000B2F67">
        <w:rPr>
          <w:rFonts w:ascii="Calibri" w:eastAsia="Calibri" w:hAnsi="Calibri" w:cs="Calibri"/>
          <w:b/>
          <w:color w:val="000000"/>
          <w:sz w:val="28"/>
          <w:u w:val="single" w:color="000000"/>
          <w:lang w:eastAsia="es-CL"/>
        </w:rPr>
        <w:t>GUIA N°</w:t>
      </w:r>
      <w:r>
        <w:rPr>
          <w:rFonts w:ascii="Calibri" w:eastAsia="Calibri" w:hAnsi="Calibri" w:cs="Calibri"/>
          <w:b/>
          <w:color w:val="000000"/>
          <w:sz w:val="28"/>
          <w:u w:val="single" w:color="000000"/>
          <w:lang w:eastAsia="es-CL"/>
        </w:rPr>
        <w:t>2</w:t>
      </w:r>
      <w:r w:rsidRPr="000B2F67">
        <w:rPr>
          <w:rFonts w:ascii="Calibri" w:eastAsia="Calibri" w:hAnsi="Calibri" w:cs="Calibri"/>
          <w:b/>
          <w:color w:val="000000"/>
          <w:sz w:val="28"/>
          <w:u w:val="single" w:color="000000"/>
          <w:lang w:eastAsia="es-CL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u w:val="single" w:color="000000"/>
          <w:lang w:eastAsia="es-CL"/>
        </w:rPr>
        <w:t>ABRIL</w:t>
      </w:r>
      <w:r w:rsidR="009C3859">
        <w:rPr>
          <w:rFonts w:ascii="Calibri" w:eastAsia="Calibri" w:hAnsi="Calibri" w:cs="Calibri"/>
          <w:b/>
          <w:color w:val="000000"/>
          <w:sz w:val="28"/>
          <w:u w:val="single" w:color="000000"/>
          <w:lang w:eastAsia="es-CL"/>
        </w:rPr>
        <w:t xml:space="preserve"> (1)</w:t>
      </w:r>
      <w:r w:rsidRPr="000B2F67">
        <w:rPr>
          <w:rFonts w:ascii="Calibri" w:eastAsia="Calibri" w:hAnsi="Calibri" w:cs="Calibri"/>
          <w:b/>
          <w:color w:val="000000"/>
          <w:sz w:val="28"/>
          <w:u w:val="single" w:color="000000"/>
          <w:lang w:eastAsia="es-CL"/>
        </w:rPr>
        <w:t xml:space="preserve"> 2021</w:t>
      </w:r>
    </w:p>
    <w:p w14:paraId="0D7D5549" w14:textId="5970856E" w:rsidR="000B2F67" w:rsidRPr="000B2F67" w:rsidRDefault="000B2F67" w:rsidP="000B2F67">
      <w:pPr>
        <w:spacing w:after="170" w:line="255" w:lineRule="auto"/>
        <w:ind w:left="10" w:right="64" w:hanging="10"/>
        <w:jc w:val="both"/>
        <w:rPr>
          <w:rFonts w:ascii="Calibri" w:eastAsia="Calibri" w:hAnsi="Calibri" w:cs="Calibri"/>
          <w:color w:val="000000"/>
          <w:lang w:eastAsia="es-CL"/>
        </w:rPr>
      </w:pPr>
      <w:r w:rsidRPr="000B2F67">
        <w:rPr>
          <w:rFonts w:ascii="Calibri" w:eastAsia="Calibri" w:hAnsi="Calibri" w:cs="Calibri"/>
          <w:b/>
          <w:color w:val="000000"/>
          <w:sz w:val="24"/>
          <w:u w:val="single" w:color="000000"/>
          <w:lang w:eastAsia="es-CL"/>
        </w:rPr>
        <w:t>UNIDAD 1:</w:t>
      </w:r>
      <w:r w:rsidRPr="000B2F67">
        <w:rPr>
          <w:rFonts w:ascii="Calibri" w:eastAsia="Calibri" w:hAnsi="Calibri" w:cs="Calibri"/>
          <w:color w:val="000000"/>
          <w:lang w:eastAsia="es-CL"/>
        </w:rPr>
        <w:t xml:space="preserve"> </w:t>
      </w:r>
      <w:r>
        <w:t xml:space="preserve">«Dios nos creó para vivir como hermanos e hijos suyos» </w:t>
      </w:r>
      <w:r w:rsidRPr="000B2F67">
        <w:rPr>
          <w:rFonts w:ascii="Calibri" w:eastAsia="Calibri" w:hAnsi="Calibri" w:cs="Calibri"/>
          <w:color w:val="000000"/>
          <w:sz w:val="24"/>
          <w:lang w:eastAsia="es-CL"/>
        </w:rPr>
        <w:t xml:space="preserve"> </w:t>
      </w:r>
    </w:p>
    <w:p w14:paraId="1C3D9209" w14:textId="6DC36580" w:rsidR="000B2F67" w:rsidRDefault="000B2F67" w:rsidP="000B2F67">
      <w:pPr>
        <w:spacing w:after="3" w:line="255" w:lineRule="auto"/>
        <w:ind w:left="10" w:right="64" w:hanging="10"/>
        <w:jc w:val="both"/>
        <w:rPr>
          <w:rFonts w:ascii="Calibri" w:eastAsia="Calibri" w:hAnsi="Calibri" w:cs="Calibri"/>
          <w:color w:val="000000"/>
          <w:lang w:eastAsia="es-CL"/>
        </w:rPr>
      </w:pPr>
      <w:r w:rsidRPr="000B2F67">
        <w:rPr>
          <w:rFonts w:ascii="Calibri" w:eastAsia="Calibri" w:hAnsi="Calibri" w:cs="Calibri"/>
          <w:b/>
          <w:color w:val="000000"/>
          <w:sz w:val="24"/>
          <w:u w:val="single" w:color="000000"/>
          <w:lang w:eastAsia="es-CL"/>
        </w:rPr>
        <w:t>OBJETIVO DE APRENDIZAJE</w:t>
      </w:r>
      <w:r w:rsidRPr="000B2F67">
        <w:rPr>
          <w:rFonts w:ascii="Calibri" w:eastAsia="Calibri" w:hAnsi="Calibri" w:cs="Calibri"/>
          <w:color w:val="000000"/>
          <w:sz w:val="24"/>
          <w:lang w:eastAsia="es-CL"/>
        </w:rPr>
        <w:t xml:space="preserve">: </w:t>
      </w:r>
      <w:r>
        <w:t>Identificar las características con las que Dios ha creado al ser humano, que le permiten relacionarse en la familia, la escuela y la sociedad.</w:t>
      </w:r>
    </w:p>
    <w:p w14:paraId="7B966050" w14:textId="77777777" w:rsidR="000B2F67" w:rsidRPr="000B2F67" w:rsidRDefault="000B2F67" w:rsidP="000B2F67">
      <w:pPr>
        <w:spacing w:after="3" w:line="255" w:lineRule="auto"/>
        <w:ind w:left="10" w:right="64" w:hanging="10"/>
        <w:jc w:val="both"/>
        <w:rPr>
          <w:rFonts w:ascii="Calibri" w:eastAsia="Calibri" w:hAnsi="Calibri" w:cs="Calibri"/>
          <w:color w:val="000000"/>
          <w:lang w:eastAsia="es-CL"/>
        </w:rPr>
      </w:pPr>
    </w:p>
    <w:tbl>
      <w:tblPr>
        <w:tblStyle w:val="TableGrid"/>
        <w:tblW w:w="9206" w:type="dxa"/>
        <w:tblInd w:w="4" w:type="dxa"/>
        <w:tblCellMar>
          <w:top w:w="52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833"/>
        <w:gridCol w:w="6373"/>
      </w:tblGrid>
      <w:tr w:rsidR="000B2F67" w:rsidRPr="000B2F67" w14:paraId="77C2E996" w14:textId="77777777" w:rsidTr="00C44A63">
        <w:trPr>
          <w:trHeight w:val="620"/>
        </w:trPr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825CF" w14:textId="77777777" w:rsidR="000B2F67" w:rsidRPr="000B2F67" w:rsidRDefault="000B2F67" w:rsidP="000B2F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0B2F67">
              <w:rPr>
                <w:rFonts w:ascii="Calibri" w:eastAsia="Calibri" w:hAnsi="Calibri" w:cs="Calibri"/>
                <w:color w:val="000000"/>
                <w:sz w:val="24"/>
              </w:rPr>
              <w:t xml:space="preserve">NOMBRE DEL ESTUDIANTE 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F3511" w14:textId="77777777" w:rsidR="000B2F67" w:rsidRPr="000B2F67" w:rsidRDefault="000B2F67" w:rsidP="000B2F67">
            <w:pPr>
              <w:rPr>
                <w:rFonts w:ascii="Calibri" w:eastAsia="Calibri" w:hAnsi="Calibri" w:cs="Calibri"/>
                <w:color w:val="000000"/>
              </w:rPr>
            </w:pPr>
            <w:r w:rsidRPr="000B2F67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43538FDD" w14:textId="77777777" w:rsidR="000B2F67" w:rsidRPr="000B2F67" w:rsidRDefault="000B2F67" w:rsidP="000B2F67">
            <w:pPr>
              <w:rPr>
                <w:rFonts w:ascii="Calibri" w:eastAsia="Calibri" w:hAnsi="Calibri" w:cs="Calibri"/>
                <w:color w:val="000000"/>
              </w:rPr>
            </w:pPr>
            <w:r w:rsidRPr="000B2F67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14:paraId="3CFB3031" w14:textId="77777777" w:rsidR="00B704B8" w:rsidRDefault="000A0360" w:rsidP="000A0360">
      <w:pPr>
        <w:spacing w:after="192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s-CL"/>
        </w:rPr>
      </w:pPr>
      <w:r w:rsidRPr="000A0360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s-CL"/>
        </w:rPr>
        <w:t>SEMANA 1</w:t>
      </w:r>
    </w:p>
    <w:p w14:paraId="2B30498C" w14:textId="77777777" w:rsidR="00B704B8" w:rsidRDefault="00B704B8" w:rsidP="000A0360">
      <w:pPr>
        <w:spacing w:after="192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s-CL"/>
        </w:rPr>
      </w:pPr>
      <w:r w:rsidRPr="00B704B8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Las </w:t>
      </w:r>
      <w:r w:rsidRPr="00B704B8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>emociones</w:t>
      </w:r>
      <w:r w:rsidRPr="00B704B8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 son estados internos caracterizados por pensamientos, sensaciones, reacciones fisiológicas y conductas que son subjetivos. Son universales, propias del ser humano y sirven, entre otras cosas, para comunicarnos con los demá</w:t>
      </w: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s</w:t>
      </w:r>
    </w:p>
    <w:p w14:paraId="229519BD" w14:textId="299ED351" w:rsidR="00B704B8" w:rsidRPr="00ED0DD6" w:rsidRDefault="00B704B8" w:rsidP="00B704B8">
      <w:pPr>
        <w:pStyle w:val="Prrafodelista"/>
        <w:numPr>
          <w:ilvl w:val="0"/>
          <w:numId w:val="4"/>
        </w:numPr>
        <w:spacing w:after="192"/>
        <w:rPr>
          <w:rFonts w:eastAsia="Calibri" w:cstheme="minorHAnsi"/>
          <w:b/>
          <w:bCs/>
          <w:color w:val="000000"/>
          <w:sz w:val="24"/>
          <w:szCs w:val="24"/>
          <w:lang w:eastAsia="es-CL"/>
        </w:rPr>
      </w:pPr>
      <w:r w:rsidRPr="00ED0DD6">
        <w:rPr>
          <w:rFonts w:eastAsia="Calibri" w:cstheme="minorHAnsi"/>
          <w:b/>
          <w:bCs/>
          <w:color w:val="000000"/>
          <w:sz w:val="24"/>
          <w:szCs w:val="24"/>
          <w:lang w:eastAsia="es-CL"/>
        </w:rPr>
        <w:t xml:space="preserve">Decirle al niño o niña que muchas veces él puede sentirse de esa forma y eso está bien. </w:t>
      </w:r>
    </w:p>
    <w:p w14:paraId="7EC263B1" w14:textId="7BE123B5" w:rsidR="000B2F67" w:rsidRPr="00ED0DD6" w:rsidRDefault="00B704B8" w:rsidP="00B704B8">
      <w:pPr>
        <w:pStyle w:val="Prrafodelista"/>
        <w:numPr>
          <w:ilvl w:val="0"/>
          <w:numId w:val="4"/>
        </w:numPr>
        <w:spacing w:after="192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s-CL"/>
        </w:rPr>
      </w:pPr>
      <w:r w:rsidRPr="00ED0DD6">
        <w:rPr>
          <w:rFonts w:eastAsia="Calibri" w:cstheme="minorHAnsi"/>
          <w:b/>
          <w:bCs/>
          <w:color w:val="000000"/>
          <w:sz w:val="24"/>
          <w:szCs w:val="24"/>
          <w:lang w:eastAsia="es-CL"/>
        </w:rPr>
        <w:t>que las coloree, eligiendo libremente los colores</w:t>
      </w:r>
    </w:p>
    <w:p w14:paraId="1435A072" w14:textId="4D1D8A57" w:rsidR="000A0360" w:rsidRPr="000A0360" w:rsidRDefault="000A0360" w:rsidP="000A0360">
      <w:pPr>
        <w:tabs>
          <w:tab w:val="left" w:pos="1395"/>
        </w:tabs>
        <w:rPr>
          <w:rFonts w:ascii="Calibri" w:eastAsia="Calibri" w:hAnsi="Calibri" w:cs="Calibri"/>
          <w:sz w:val="28"/>
          <w:szCs w:val="28"/>
          <w:lang w:eastAsia="es-CL"/>
        </w:rPr>
      </w:pPr>
      <w:r>
        <w:rPr>
          <w:noProof/>
          <w:lang w:val="en-US"/>
        </w:rPr>
        <w:drawing>
          <wp:inline distT="0" distB="0" distL="0" distR="0" wp14:anchorId="49791A2C" wp14:editId="7C09EA04">
            <wp:extent cx="6686550" cy="5267325"/>
            <wp:effectExtent l="0" t="0" r="0" b="9525"/>
            <wp:docPr id="7" name="Imagen 7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231A" w14:textId="23639836" w:rsidR="000A0360" w:rsidRDefault="000A0360"/>
    <w:p w14:paraId="15316F91" w14:textId="09123533" w:rsidR="000A0360" w:rsidRDefault="000A0360"/>
    <w:p w14:paraId="7ADC7948" w14:textId="1E6D4CE0" w:rsidR="00866FC5" w:rsidRDefault="000B5C4B" w:rsidP="000B5C4B">
      <w:pPr>
        <w:tabs>
          <w:tab w:val="left" w:pos="915"/>
        </w:tabs>
        <w:rPr>
          <w:rFonts w:cstheme="minorHAnsi"/>
          <w:b/>
          <w:bCs/>
          <w:sz w:val="28"/>
          <w:szCs w:val="28"/>
          <w:u w:val="single"/>
        </w:rPr>
      </w:pPr>
      <w:r w:rsidRPr="000B5C4B">
        <w:rPr>
          <w:rFonts w:cstheme="minorHAnsi"/>
          <w:b/>
          <w:bCs/>
          <w:sz w:val="28"/>
          <w:szCs w:val="28"/>
          <w:u w:val="single"/>
        </w:rPr>
        <w:lastRenderedPageBreak/>
        <w:t>SEMANA 2</w:t>
      </w:r>
    </w:p>
    <w:p w14:paraId="5A0CD073" w14:textId="7F3CBB3C" w:rsidR="000B5C4B" w:rsidRPr="000B5C4B" w:rsidRDefault="000B5C4B" w:rsidP="000B5C4B">
      <w:pPr>
        <w:pStyle w:val="Prrafodelista"/>
        <w:numPr>
          <w:ilvl w:val="0"/>
          <w:numId w:val="5"/>
        </w:numPr>
        <w:tabs>
          <w:tab w:val="left" w:pos="915"/>
        </w:tabs>
        <w:rPr>
          <w:rFonts w:cstheme="minorHAnsi"/>
          <w:b/>
          <w:bCs/>
          <w:sz w:val="24"/>
          <w:szCs w:val="24"/>
        </w:rPr>
      </w:pPr>
      <w:r w:rsidRPr="000B5C4B">
        <w:rPr>
          <w:rFonts w:cstheme="minorHAnsi"/>
          <w:b/>
          <w:bCs/>
          <w:sz w:val="24"/>
          <w:szCs w:val="24"/>
        </w:rPr>
        <w:t>Comentarle al niño niña que hay muchos tipos de familia, pero todas tienen algo en común y que es el hecho de vivir juntos y amarse.</w:t>
      </w:r>
    </w:p>
    <w:p w14:paraId="2FB2ABB0" w14:textId="4DBEFEF0" w:rsidR="00866FC5" w:rsidRDefault="000B5C4B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7D84EAD5" wp14:editId="71FF446A">
            <wp:extent cx="6677025" cy="3895725"/>
            <wp:effectExtent l="0" t="0" r="9525" b="9525"/>
            <wp:docPr id="9" name="Imagen 9" descr="Los 14 Tipos de Familia que Existen y sus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14 Tipos de Familia que Existen y sus Caracterí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18FA" w14:textId="4995F5DA" w:rsidR="000B5C4B" w:rsidRDefault="000B5C4B" w:rsidP="000B5C4B">
      <w:pPr>
        <w:jc w:val="center"/>
      </w:pPr>
    </w:p>
    <w:p w14:paraId="19058D88" w14:textId="0B35BAB7" w:rsidR="000B5C4B" w:rsidRDefault="000B5C4B" w:rsidP="000B5C4B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0B5C4B">
        <w:rPr>
          <w:rFonts w:cstheme="minorHAnsi"/>
          <w:b/>
          <w:bCs/>
          <w:sz w:val="24"/>
          <w:szCs w:val="24"/>
        </w:rPr>
        <w:t xml:space="preserve">Que dibuje en el </w:t>
      </w:r>
      <w:proofErr w:type="spellStart"/>
      <w:r w:rsidRPr="000B5C4B">
        <w:rPr>
          <w:rFonts w:cstheme="minorHAnsi"/>
          <w:b/>
          <w:bCs/>
          <w:sz w:val="24"/>
          <w:szCs w:val="24"/>
        </w:rPr>
        <w:t>rectangulo</w:t>
      </w:r>
      <w:proofErr w:type="spellEnd"/>
      <w:r w:rsidRPr="000B5C4B">
        <w:rPr>
          <w:rFonts w:cstheme="minorHAnsi"/>
          <w:b/>
          <w:bCs/>
          <w:sz w:val="24"/>
          <w:szCs w:val="24"/>
        </w:rPr>
        <w:t xml:space="preserve"> su familia</w:t>
      </w:r>
      <w:r>
        <w:rPr>
          <w:rFonts w:cstheme="minorHAnsi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0B5C4B" w14:paraId="7BC4017F" w14:textId="77777777" w:rsidTr="000B5C4B">
        <w:tc>
          <w:tcPr>
            <w:tcW w:w="10456" w:type="dxa"/>
          </w:tcPr>
          <w:p w14:paraId="569D1737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8AE4729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4C8DC6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B05927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484605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592848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067141E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4E4B82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D04390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B9484A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07F846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DDEFD7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2652E11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10F88C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515552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6944F2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DA8A7E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9BBE9F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518809" w14:textId="77777777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276114" w14:textId="44DC91F8" w:rsidR="000B5C4B" w:rsidRDefault="000B5C4B" w:rsidP="000B5C4B">
            <w:pPr>
              <w:pStyle w:val="Prrafodelista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748A645" w14:textId="41B34686" w:rsidR="000B5C4B" w:rsidRDefault="000A71B5" w:rsidP="000A71B5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Que colore el ángel libremente</w:t>
      </w:r>
    </w:p>
    <w:p w14:paraId="2ABF7D25" w14:textId="3D98ACB3" w:rsidR="000A71B5" w:rsidRDefault="00333299" w:rsidP="000B5C4B">
      <w:pPr>
        <w:pStyle w:val="Prrafodelista"/>
        <w:rPr>
          <w:rFonts w:cstheme="minorHAnsi"/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12299B9" wp14:editId="252625F2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4229100" cy="5105400"/>
            <wp:effectExtent l="0" t="0" r="0" b="0"/>
            <wp:wrapSquare wrapText="bothSides"/>
            <wp:docPr id="13" name="Imagen 13" descr="Moldes de Angeles. | Bordado de navidad, Páginas para colorear de navidad,  Colores de na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ldes de Angeles. | Bordado de navidad, Páginas para colorear de navidad,  Colores de navid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27F0B1" w14:textId="09AC99E5" w:rsidR="000A71B5" w:rsidRDefault="000A71B5" w:rsidP="000B5C4B">
      <w:pPr>
        <w:pStyle w:val="Prrafodelista"/>
        <w:rPr>
          <w:rFonts w:cstheme="minorHAnsi"/>
          <w:b/>
          <w:bCs/>
          <w:sz w:val="24"/>
          <w:szCs w:val="24"/>
        </w:rPr>
      </w:pPr>
    </w:p>
    <w:p w14:paraId="19CC287E" w14:textId="77777777" w:rsidR="000A71B5" w:rsidRPr="000A71B5" w:rsidRDefault="000A71B5" w:rsidP="000A71B5"/>
    <w:p w14:paraId="77A67BBF" w14:textId="77777777" w:rsidR="000A71B5" w:rsidRPr="000A71B5" w:rsidRDefault="000A71B5" w:rsidP="000A71B5"/>
    <w:p w14:paraId="4741FE84" w14:textId="77777777" w:rsidR="000A71B5" w:rsidRPr="000A71B5" w:rsidRDefault="000A71B5" w:rsidP="000A71B5"/>
    <w:p w14:paraId="7A0E9641" w14:textId="77777777" w:rsidR="000A71B5" w:rsidRPr="000A71B5" w:rsidRDefault="000A71B5" w:rsidP="000A71B5"/>
    <w:p w14:paraId="53B4D505" w14:textId="77777777" w:rsidR="000A71B5" w:rsidRPr="000A71B5" w:rsidRDefault="000A71B5" w:rsidP="000A71B5"/>
    <w:p w14:paraId="17FD7CBC" w14:textId="77777777" w:rsidR="000A71B5" w:rsidRPr="000A71B5" w:rsidRDefault="000A71B5" w:rsidP="000A71B5"/>
    <w:p w14:paraId="08903E07" w14:textId="77777777" w:rsidR="000A71B5" w:rsidRPr="000A71B5" w:rsidRDefault="000A71B5" w:rsidP="000A71B5"/>
    <w:p w14:paraId="738FF41B" w14:textId="77777777" w:rsidR="000A71B5" w:rsidRPr="000A71B5" w:rsidRDefault="000A71B5" w:rsidP="000A71B5"/>
    <w:p w14:paraId="0485139F" w14:textId="77777777" w:rsidR="000A71B5" w:rsidRPr="000A71B5" w:rsidRDefault="000A71B5" w:rsidP="000A71B5"/>
    <w:p w14:paraId="5A66BD29" w14:textId="77777777" w:rsidR="000A71B5" w:rsidRPr="000A71B5" w:rsidRDefault="000A71B5" w:rsidP="000A71B5"/>
    <w:p w14:paraId="1C2A1E02" w14:textId="77777777" w:rsidR="000A71B5" w:rsidRPr="000A71B5" w:rsidRDefault="000A71B5" w:rsidP="000A71B5"/>
    <w:p w14:paraId="78AB3505" w14:textId="77777777" w:rsidR="000A71B5" w:rsidRPr="000A71B5" w:rsidRDefault="000A71B5" w:rsidP="000A71B5"/>
    <w:p w14:paraId="26510EA3" w14:textId="77777777" w:rsidR="000A71B5" w:rsidRPr="000A71B5" w:rsidRDefault="000A71B5" w:rsidP="000A71B5"/>
    <w:p w14:paraId="5E06E04D" w14:textId="77777777" w:rsidR="000A71B5" w:rsidRPr="000A71B5" w:rsidRDefault="000A71B5" w:rsidP="000A71B5"/>
    <w:p w14:paraId="1AD89935" w14:textId="77777777" w:rsidR="000A71B5" w:rsidRDefault="000A71B5" w:rsidP="000B5C4B">
      <w:pPr>
        <w:pStyle w:val="Prrafodelista"/>
        <w:rPr>
          <w:rFonts w:cstheme="minorHAnsi"/>
          <w:b/>
          <w:bCs/>
          <w:sz w:val="24"/>
          <w:szCs w:val="24"/>
        </w:rPr>
      </w:pPr>
    </w:p>
    <w:p w14:paraId="291C090B" w14:textId="77777777" w:rsidR="000A71B5" w:rsidRDefault="000A71B5" w:rsidP="000B5C4B">
      <w:pPr>
        <w:pStyle w:val="Prrafodelista"/>
        <w:rPr>
          <w:rFonts w:cstheme="minorHAnsi"/>
          <w:b/>
          <w:bCs/>
          <w:sz w:val="24"/>
          <w:szCs w:val="24"/>
        </w:rPr>
      </w:pPr>
    </w:p>
    <w:p w14:paraId="43C5B304" w14:textId="77777777" w:rsidR="000A71B5" w:rsidRDefault="000A71B5" w:rsidP="000B5C4B">
      <w:pPr>
        <w:pStyle w:val="Prrafodelista"/>
        <w:rPr>
          <w:rFonts w:cstheme="minorHAnsi"/>
          <w:b/>
          <w:bCs/>
          <w:sz w:val="24"/>
          <w:szCs w:val="24"/>
        </w:rPr>
      </w:pPr>
    </w:p>
    <w:p w14:paraId="274D96D5" w14:textId="77777777" w:rsidR="000A71B5" w:rsidRDefault="000A71B5" w:rsidP="000B5C4B">
      <w:pPr>
        <w:pStyle w:val="Prrafodelista"/>
        <w:rPr>
          <w:rFonts w:cstheme="minorHAnsi"/>
          <w:b/>
          <w:bCs/>
          <w:sz w:val="24"/>
          <w:szCs w:val="24"/>
        </w:rPr>
      </w:pPr>
    </w:p>
    <w:p w14:paraId="2B00A6E2" w14:textId="77777777" w:rsidR="000A71B5" w:rsidRDefault="000A71B5" w:rsidP="000B5C4B">
      <w:pPr>
        <w:pStyle w:val="Prrafodelista"/>
        <w:rPr>
          <w:rFonts w:cstheme="minorHAnsi"/>
          <w:b/>
          <w:bCs/>
          <w:sz w:val="24"/>
          <w:szCs w:val="24"/>
        </w:rPr>
      </w:pPr>
    </w:p>
    <w:p w14:paraId="670A70BD" w14:textId="23097641" w:rsidR="000A71B5" w:rsidRDefault="000A71B5" w:rsidP="000A71B5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124FC1" wp14:editId="3D0A4E44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2305050" cy="1743075"/>
            <wp:effectExtent l="0" t="0" r="0" b="9525"/>
            <wp:wrapSquare wrapText="bothSides"/>
            <wp:docPr id="15" name="Imagen 15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Forma, 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24"/>
          <w:szCs w:val="24"/>
        </w:rPr>
        <w:t>Que responda la pregunta ¿</w:t>
      </w:r>
      <w:proofErr w:type="spellStart"/>
      <w:r>
        <w:rPr>
          <w:rFonts w:cstheme="minorHAnsi"/>
          <w:b/>
          <w:bCs/>
          <w:sz w:val="24"/>
          <w:szCs w:val="24"/>
        </w:rPr>
        <w:t>Como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se sentirá el ángel?, marcando la carita que desee.</w:t>
      </w:r>
    </w:p>
    <w:p w14:paraId="4918E538" w14:textId="77777777" w:rsidR="00C25AC5" w:rsidRDefault="000A71B5" w:rsidP="000A71B5">
      <w:pPr>
        <w:rPr>
          <w:rFonts w:cstheme="minorHAnsi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27C6E09" wp14:editId="74CCE079">
            <wp:extent cx="2162175" cy="1657350"/>
            <wp:effectExtent l="0" t="0" r="9525" b="0"/>
            <wp:docPr id="17" name="Imagen 17" descr="Dibujos de EMOJI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bujos de EMOJI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E74911F" wp14:editId="6760939C">
            <wp:extent cx="1979511" cy="1552575"/>
            <wp:effectExtent l="0" t="0" r="1905" b="0"/>
            <wp:docPr id="21" name="Imagen 21" descr="Caritas Para Colorear De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ritas Para Colorear De Emocion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00" cy="161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1B5">
        <w:rPr>
          <w:rFonts w:cstheme="minorHAnsi"/>
          <w:b/>
          <w:bCs/>
          <w:sz w:val="24"/>
          <w:szCs w:val="24"/>
        </w:rPr>
        <w:br w:type="textWrapping" w:clear="all"/>
      </w:r>
      <w:r w:rsidRPr="000A71B5">
        <w:rPr>
          <w:rFonts w:cstheme="minorHAnsi"/>
          <w:b/>
          <w:bCs/>
          <w:sz w:val="24"/>
          <w:szCs w:val="24"/>
        </w:rPr>
        <w:br w:type="textWrapping" w:clear="all"/>
      </w:r>
      <w:r w:rsidR="00C25AC5">
        <w:rPr>
          <w:rFonts w:cstheme="minorHAnsi"/>
          <w:b/>
          <w:bCs/>
          <w:sz w:val="24"/>
          <w:szCs w:val="24"/>
        </w:rPr>
        <w:t xml:space="preserve">        </w:t>
      </w:r>
    </w:p>
    <w:p w14:paraId="6130D397" w14:textId="33DE6772" w:rsidR="000A71B5" w:rsidRPr="00C25AC5" w:rsidRDefault="000A71B5" w:rsidP="00C25AC5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proofErr w:type="gramStart"/>
      <w:r w:rsidRPr="00C25AC5">
        <w:rPr>
          <w:rFonts w:cstheme="minorHAnsi"/>
          <w:b/>
          <w:bCs/>
          <w:sz w:val="24"/>
          <w:szCs w:val="24"/>
        </w:rPr>
        <w:t>Ojala</w:t>
      </w:r>
      <w:proofErr w:type="gramEnd"/>
      <w:r w:rsidRPr="00C25AC5">
        <w:rPr>
          <w:rFonts w:cstheme="minorHAnsi"/>
          <w:b/>
          <w:bCs/>
          <w:sz w:val="24"/>
          <w:szCs w:val="24"/>
        </w:rPr>
        <w:t xml:space="preserve"> puedan ver la película INTENSAMENTE y comentarl</w:t>
      </w:r>
      <w:r w:rsidR="00333299">
        <w:rPr>
          <w:rFonts w:cstheme="minorHAnsi"/>
          <w:b/>
          <w:bCs/>
          <w:sz w:val="24"/>
          <w:szCs w:val="24"/>
        </w:rPr>
        <w:t>a</w:t>
      </w:r>
      <w:r w:rsidRPr="00C25AC5">
        <w:rPr>
          <w:rFonts w:cstheme="minorHAnsi"/>
          <w:b/>
          <w:bCs/>
          <w:sz w:val="24"/>
          <w:szCs w:val="24"/>
        </w:rPr>
        <w:t xml:space="preserve">, en todo caso la veremos en </w:t>
      </w:r>
      <w:r w:rsidR="00C25AC5" w:rsidRPr="00C25AC5">
        <w:rPr>
          <w:rFonts w:cstheme="minorHAnsi"/>
          <w:b/>
          <w:bCs/>
          <w:sz w:val="24"/>
          <w:szCs w:val="24"/>
        </w:rPr>
        <w:t>clases, cuando les corresponda el turno.</w:t>
      </w:r>
    </w:p>
    <w:sectPr w:rsidR="000A71B5" w:rsidRPr="00C25AC5" w:rsidSect="00B704B8">
      <w:headerReference w:type="default" r:id="rId13"/>
      <w:pgSz w:w="11906" w:h="16838" w:code="9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771D3" w14:textId="77777777" w:rsidR="002F4C78" w:rsidRDefault="002F4C78" w:rsidP="000B2F67">
      <w:pPr>
        <w:spacing w:after="0" w:line="240" w:lineRule="auto"/>
      </w:pPr>
      <w:r>
        <w:separator/>
      </w:r>
    </w:p>
  </w:endnote>
  <w:endnote w:type="continuationSeparator" w:id="0">
    <w:p w14:paraId="3898EA69" w14:textId="77777777" w:rsidR="002F4C78" w:rsidRDefault="002F4C78" w:rsidP="000B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28AAB" w14:textId="77777777" w:rsidR="002F4C78" w:rsidRDefault="002F4C78" w:rsidP="000B2F67">
      <w:pPr>
        <w:spacing w:after="0" w:line="240" w:lineRule="auto"/>
      </w:pPr>
      <w:r>
        <w:separator/>
      </w:r>
    </w:p>
  </w:footnote>
  <w:footnote w:type="continuationSeparator" w:id="0">
    <w:p w14:paraId="4300EE94" w14:textId="77777777" w:rsidR="002F4C78" w:rsidRDefault="002F4C78" w:rsidP="000B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8435" w14:textId="77777777" w:rsidR="000B2F67" w:rsidRDefault="000B2F67">
    <w:pPr>
      <w:pStyle w:val="Encabezado"/>
    </w:pPr>
  </w:p>
  <w:p w14:paraId="49471A10" w14:textId="77777777" w:rsidR="000B2F67" w:rsidRDefault="000B2F67">
    <w:pPr>
      <w:pStyle w:val="Encabezado"/>
    </w:pPr>
  </w:p>
  <w:p w14:paraId="23060333" w14:textId="77777777" w:rsidR="000B2F67" w:rsidRDefault="000B2F67">
    <w:pPr>
      <w:pStyle w:val="Encabezado"/>
    </w:pPr>
  </w:p>
  <w:p w14:paraId="38A40244" w14:textId="0AF69977" w:rsidR="000B2F67" w:rsidRDefault="000B2F6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361879E1" wp14:editId="354BC281">
          <wp:simplePos x="0" y="0"/>
          <wp:positionH relativeFrom="margin">
            <wp:align>left</wp:align>
          </wp:positionH>
          <wp:positionV relativeFrom="page">
            <wp:posOffset>153670</wp:posOffset>
          </wp:positionV>
          <wp:extent cx="1266825" cy="419100"/>
          <wp:effectExtent l="0" t="0" r="9525" b="0"/>
          <wp:wrapSquare wrapText="bothSides"/>
          <wp:docPr id="6" name="Picture 14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4" descr="Logotip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Verónica Zamorano </w:t>
    </w:r>
    <w:proofErr w:type="spellStart"/>
    <w:r>
      <w:t>Pismante</w:t>
    </w:r>
    <w:proofErr w:type="spellEnd"/>
  </w:p>
  <w:p w14:paraId="316A287F" w14:textId="44CC1CBE" w:rsidR="000B2F67" w:rsidRDefault="000B2F67">
    <w:pPr>
      <w:pStyle w:val="Encabezado"/>
    </w:pPr>
    <w:r>
      <w:t>1° Básico</w:t>
    </w:r>
  </w:p>
  <w:p w14:paraId="657777F8" w14:textId="1FD61DEB" w:rsidR="000B2F67" w:rsidRDefault="000B2F67">
    <w:pPr>
      <w:pStyle w:val="Encabezado"/>
    </w:pPr>
    <w:r>
      <w:t>RELIGIÓN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C3C"/>
    <w:multiLevelType w:val="hybridMultilevel"/>
    <w:tmpl w:val="B63A6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65925"/>
    <w:multiLevelType w:val="hybridMultilevel"/>
    <w:tmpl w:val="67024450"/>
    <w:lvl w:ilvl="0" w:tplc="0D2CD300">
      <w:start w:val="1"/>
      <w:numFmt w:val="bullet"/>
      <w:lvlText w:val="•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E2414">
      <w:start w:val="1"/>
      <w:numFmt w:val="bullet"/>
      <w:lvlText w:val="o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02ACE">
      <w:start w:val="1"/>
      <w:numFmt w:val="bullet"/>
      <w:lvlText w:val="▪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CF700">
      <w:start w:val="1"/>
      <w:numFmt w:val="bullet"/>
      <w:lvlText w:val="•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4F4A4">
      <w:start w:val="1"/>
      <w:numFmt w:val="bullet"/>
      <w:lvlText w:val="o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05504">
      <w:start w:val="1"/>
      <w:numFmt w:val="bullet"/>
      <w:lvlText w:val="▪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88186">
      <w:start w:val="1"/>
      <w:numFmt w:val="bullet"/>
      <w:lvlText w:val="•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2EBAE">
      <w:start w:val="1"/>
      <w:numFmt w:val="bullet"/>
      <w:lvlText w:val="o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8AE82">
      <w:start w:val="1"/>
      <w:numFmt w:val="bullet"/>
      <w:lvlText w:val="▪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036FB0"/>
    <w:multiLevelType w:val="hybridMultilevel"/>
    <w:tmpl w:val="4E627D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161E4"/>
    <w:multiLevelType w:val="hybridMultilevel"/>
    <w:tmpl w:val="40CC2732"/>
    <w:lvl w:ilvl="0" w:tplc="340A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905401A"/>
    <w:multiLevelType w:val="hybridMultilevel"/>
    <w:tmpl w:val="CB6A57DA"/>
    <w:lvl w:ilvl="0" w:tplc="A44EDA4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C13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0666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C2D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8AC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E032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24E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6BB5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CEA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67"/>
    <w:rsid w:val="000A0360"/>
    <w:rsid w:val="000A71B5"/>
    <w:rsid w:val="000B2F67"/>
    <w:rsid w:val="000B5C4B"/>
    <w:rsid w:val="002F4C78"/>
    <w:rsid w:val="00333299"/>
    <w:rsid w:val="004A5E8C"/>
    <w:rsid w:val="00866FC5"/>
    <w:rsid w:val="009C3859"/>
    <w:rsid w:val="00B704B8"/>
    <w:rsid w:val="00C25AC5"/>
    <w:rsid w:val="00EB03FB"/>
    <w:rsid w:val="00E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843B"/>
  <w15:chartTrackingRefBased/>
  <w15:docId w15:val="{1CAF3595-B304-42E5-ACD4-5B0105BB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B2F6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2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F67"/>
  </w:style>
  <w:style w:type="paragraph" w:styleId="Piedepgina">
    <w:name w:val="footer"/>
    <w:basedOn w:val="Normal"/>
    <w:link w:val="PiedepginaCar"/>
    <w:uiPriority w:val="99"/>
    <w:unhideWhenUsed/>
    <w:rsid w:val="000B2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F67"/>
  </w:style>
  <w:style w:type="paragraph" w:styleId="Prrafodelista">
    <w:name w:val="List Paragraph"/>
    <w:basedOn w:val="Normal"/>
    <w:uiPriority w:val="34"/>
    <w:qFormat/>
    <w:rsid w:val="00B704B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GIMENA MARCHANT</cp:lastModifiedBy>
  <cp:revision>2</cp:revision>
  <dcterms:created xsi:type="dcterms:W3CDTF">2021-04-17T20:45:00Z</dcterms:created>
  <dcterms:modified xsi:type="dcterms:W3CDTF">2021-04-17T20:45:00Z</dcterms:modified>
</cp:coreProperties>
</file>