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89"/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7"/>
        <w:gridCol w:w="948"/>
        <w:gridCol w:w="1885"/>
        <w:gridCol w:w="286"/>
        <w:gridCol w:w="3565"/>
      </w:tblGrid>
      <w:tr w:rsidR="008369C8" w:rsidRPr="003E5238" w14:paraId="28745EED" w14:textId="77777777" w:rsidTr="006B315E">
        <w:tc>
          <w:tcPr>
            <w:tcW w:w="10251" w:type="dxa"/>
            <w:gridSpan w:val="5"/>
            <w:shd w:val="clear" w:color="auto" w:fill="auto"/>
          </w:tcPr>
          <w:p w14:paraId="2FFFDD7F" w14:textId="58DA8DEC" w:rsidR="008369C8" w:rsidRPr="003E5238" w:rsidRDefault="008369C8" w:rsidP="006B315E">
            <w:pPr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</w:pPr>
            <w:bookmarkStart w:id="0" w:name="_Hlk49106980"/>
            <w:bookmarkStart w:id="1" w:name="_GoBack"/>
            <w:bookmarkEnd w:id="0"/>
            <w:bookmarkEnd w:id="1"/>
            <w:r w:rsidRPr="003E5238"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>Guía</w:t>
            </w:r>
            <w:r w:rsidRPr="003E5238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>“</w:t>
            </w:r>
            <w:r w:rsidR="00025466" w:rsidRPr="00025466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u w:val="single"/>
                <w:lang w:val="es-ES" w:eastAsia="es-ES"/>
              </w:rPr>
              <w:t>Determinar diseño solución</w:t>
            </w:r>
            <w:r w:rsidR="00025466"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>”</w:t>
            </w:r>
          </w:p>
          <w:p w14:paraId="05E11F24" w14:textId="6C113D01" w:rsidR="008369C8" w:rsidRPr="003E5238" w:rsidRDefault="008369C8" w:rsidP="006B3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</w:pPr>
          </w:p>
        </w:tc>
      </w:tr>
      <w:tr w:rsidR="008369C8" w:rsidRPr="003E5238" w14:paraId="2B2F0B4F" w14:textId="77777777" w:rsidTr="006B315E">
        <w:tc>
          <w:tcPr>
            <w:tcW w:w="6400" w:type="dxa"/>
            <w:gridSpan w:val="3"/>
            <w:shd w:val="clear" w:color="auto" w:fill="auto"/>
          </w:tcPr>
          <w:p w14:paraId="136A8271" w14:textId="2C4D4A12" w:rsidR="008369C8" w:rsidRPr="003E5238" w:rsidRDefault="008369C8" w:rsidP="006B315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 xml:space="preserve">Nombre: </w:t>
            </w:r>
          </w:p>
          <w:p w14:paraId="781AE271" w14:textId="05AB55BA" w:rsidR="008369C8" w:rsidRPr="003E5238" w:rsidRDefault="008369C8" w:rsidP="006B315E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</w:p>
        </w:tc>
        <w:tc>
          <w:tcPr>
            <w:tcW w:w="3851" w:type="dxa"/>
            <w:gridSpan w:val="2"/>
            <w:shd w:val="clear" w:color="auto" w:fill="auto"/>
          </w:tcPr>
          <w:p w14:paraId="3A6E0E80" w14:textId="3BDDF44C" w:rsidR="008369C8" w:rsidRPr="003E5238" w:rsidRDefault="008369C8" w:rsidP="006B315E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Curso: </w:t>
            </w:r>
            <w:r w:rsidR="00025466">
              <w:rPr>
                <w:rFonts w:ascii="Verdana" w:eastAsia="Times New Roman" w:hAnsi="Verdana"/>
                <w:sz w:val="20"/>
                <w:szCs w:val="20"/>
                <w:lang w:val="es-ES"/>
              </w:rPr>
              <w:t>7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°s 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Básicos 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>A</w:t>
            </w:r>
            <w:r>
              <w:rPr>
                <w:rFonts w:ascii="Verdana" w:eastAsia="Times New Roman" w:hAnsi="Verdana"/>
                <w:sz w:val="20"/>
                <w:szCs w:val="20"/>
              </w:rPr>
              <w:t>,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B</w:t>
            </w:r>
          </w:p>
        </w:tc>
      </w:tr>
      <w:tr w:rsidR="008369C8" w:rsidRPr="003E5238" w14:paraId="4DCA37CC" w14:textId="77777777" w:rsidTr="006B315E">
        <w:trPr>
          <w:trHeight w:val="567"/>
        </w:trPr>
        <w:tc>
          <w:tcPr>
            <w:tcW w:w="6400" w:type="dxa"/>
            <w:gridSpan w:val="3"/>
            <w:shd w:val="clear" w:color="auto" w:fill="auto"/>
          </w:tcPr>
          <w:p w14:paraId="46D1A220" w14:textId="624A0EE0" w:rsidR="008369C8" w:rsidRPr="003E5238" w:rsidRDefault="008369C8" w:rsidP="006B315E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>Asignatura: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Educación Tecnológica</w:t>
            </w:r>
          </w:p>
        </w:tc>
        <w:tc>
          <w:tcPr>
            <w:tcW w:w="3851" w:type="dxa"/>
            <w:gridSpan w:val="2"/>
            <w:shd w:val="clear" w:color="auto" w:fill="auto"/>
          </w:tcPr>
          <w:p w14:paraId="734589F4" w14:textId="0EF155D3" w:rsidR="008369C8" w:rsidRPr="003E5238" w:rsidRDefault="008369C8" w:rsidP="006B315E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Fecha de Entrega: </w:t>
            </w:r>
            <w:r w:rsidR="00493634">
              <w:rPr>
                <w:rFonts w:ascii="Verdana" w:eastAsia="Times New Roman" w:hAnsi="Verdana"/>
                <w:sz w:val="20"/>
                <w:szCs w:val="20"/>
                <w:lang w:val="es-ES"/>
              </w:rPr>
              <w:t>23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de </w:t>
            </w:r>
            <w:r w:rsidR="00493634">
              <w:rPr>
                <w:rFonts w:ascii="Verdana" w:eastAsia="Times New Roman" w:hAnsi="Verdana"/>
                <w:sz w:val="20"/>
                <w:szCs w:val="20"/>
                <w:lang w:val="es-ES"/>
              </w:rPr>
              <w:t>Octubre</w:t>
            </w:r>
          </w:p>
        </w:tc>
      </w:tr>
      <w:tr w:rsidR="008369C8" w:rsidRPr="003E5238" w14:paraId="4E9AEF3B" w14:textId="77777777" w:rsidTr="006B315E">
        <w:tc>
          <w:tcPr>
            <w:tcW w:w="4515" w:type="dxa"/>
            <w:gridSpan w:val="2"/>
            <w:shd w:val="clear" w:color="auto" w:fill="auto"/>
          </w:tcPr>
          <w:p w14:paraId="61CB6526" w14:textId="4601531A" w:rsidR="008369C8" w:rsidRDefault="008369C8" w:rsidP="006B315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sz w:val="18"/>
                <w:szCs w:val="18"/>
                <w:lang w:val="es-ES"/>
              </w:rPr>
              <w:t>Profesor:</w:t>
            </w:r>
            <w:r w:rsidR="00025466"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>Iván Duarte Cancino</w:t>
            </w:r>
          </w:p>
          <w:p w14:paraId="52F44D0D" w14:textId="77777777" w:rsidR="008369C8" w:rsidRDefault="008369C8" w:rsidP="006B315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</w:p>
          <w:p w14:paraId="013CDB4C" w14:textId="77777777" w:rsidR="008369C8" w:rsidRPr="003E5238" w:rsidRDefault="008369C8" w:rsidP="006B315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F4201C">
              <w:rPr>
                <w:rFonts w:ascii="Verdana" w:eastAsia="Times New Roman" w:hAnsi="Verdana"/>
                <w:sz w:val="18"/>
                <w:szCs w:val="18"/>
                <w:lang w:val="es-ES"/>
              </w:rPr>
              <w:t>Código de la clase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: </w:t>
            </w:r>
          </w:p>
        </w:tc>
        <w:tc>
          <w:tcPr>
            <w:tcW w:w="5736" w:type="dxa"/>
            <w:gridSpan w:val="3"/>
            <w:shd w:val="clear" w:color="auto" w:fill="auto"/>
          </w:tcPr>
          <w:p w14:paraId="16B5917C" w14:textId="0ECDCE6C" w:rsidR="008369C8" w:rsidRPr="003E5238" w:rsidRDefault="008369C8" w:rsidP="006B315E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Unidad </w:t>
            </w:r>
            <w:r w:rsidR="00025466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2</w:t>
            </w:r>
            <w:r>
              <w:rPr>
                <w:rFonts w:ascii="Verdana" w:eastAsia="Times New Roman" w:hAnsi="Verdana"/>
                <w:b/>
                <w:sz w:val="18"/>
                <w:szCs w:val="18"/>
              </w:rPr>
              <w:t xml:space="preserve">: </w:t>
            </w:r>
            <w:r w:rsidR="00025466" w:rsidRPr="00025466">
              <w:rPr>
                <w:rFonts w:ascii="Verdana" w:eastAsia="Times New Roman" w:hAnsi="Verdana"/>
                <w:sz w:val="18"/>
                <w:szCs w:val="18"/>
              </w:rPr>
              <w:t>establecimiento del diseño solución</w:t>
            </w:r>
          </w:p>
        </w:tc>
      </w:tr>
      <w:tr w:rsidR="008369C8" w:rsidRPr="003E5238" w14:paraId="1EA37478" w14:textId="77777777" w:rsidTr="006B315E">
        <w:tc>
          <w:tcPr>
            <w:tcW w:w="4515" w:type="dxa"/>
            <w:gridSpan w:val="2"/>
            <w:shd w:val="clear" w:color="auto" w:fill="auto"/>
          </w:tcPr>
          <w:p w14:paraId="28D87DB8" w14:textId="77777777" w:rsidR="008369C8" w:rsidRPr="003E5238" w:rsidRDefault="008369C8" w:rsidP="006B315E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Descripción de la actividad</w:t>
            </w:r>
            <w:r w:rsidRPr="002037CA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: En el cuaderno Desarrollar un dibujo técnico determinado las vistas de frente, lado y desde arriba.</w:t>
            </w:r>
          </w:p>
        </w:tc>
        <w:tc>
          <w:tcPr>
            <w:tcW w:w="5736" w:type="dxa"/>
            <w:gridSpan w:val="3"/>
            <w:shd w:val="clear" w:color="auto" w:fill="auto"/>
          </w:tcPr>
          <w:p w14:paraId="145BBE62" w14:textId="2D93D15C" w:rsidR="008369C8" w:rsidRPr="003E5238" w:rsidRDefault="008369C8" w:rsidP="00025466">
            <w:pPr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9832B7">
              <w:rPr>
                <w:rFonts w:ascii="Verdana" w:eastAsia="Times New Roman" w:hAnsi="Verdana"/>
                <w:sz w:val="18"/>
                <w:szCs w:val="18"/>
                <w:lang w:val="es-ES"/>
              </w:rPr>
              <w:t>Objetivo de aprendizaje:</w:t>
            </w:r>
            <w:r w:rsidR="00D007F8"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 </w:t>
            </w:r>
            <w:r w:rsidR="00025466" w:rsidRPr="00025466">
              <w:rPr>
                <w:rFonts w:ascii="Verdana" w:eastAsia="Times New Roman" w:hAnsi="Verdana"/>
                <w:sz w:val="18"/>
                <w:szCs w:val="18"/>
                <w:lang w:val="es-ES"/>
              </w:rPr>
              <w:t>Comunicar el diseño, la planificación u otros procesos de la resolución de necesidades de reparación, adaptación o mejora de objetos o entornos, utilizando herramientas TIC, considerando el objetivo, la audiencia y aspectos éticos.</w:t>
            </w:r>
          </w:p>
        </w:tc>
      </w:tr>
      <w:tr w:rsidR="008369C8" w:rsidRPr="003E5238" w14:paraId="0E2AF2E2" w14:textId="77777777" w:rsidTr="006B315E">
        <w:tc>
          <w:tcPr>
            <w:tcW w:w="3567" w:type="dxa"/>
            <w:shd w:val="clear" w:color="auto" w:fill="auto"/>
          </w:tcPr>
          <w:p w14:paraId="7FB7E247" w14:textId="056D28AF" w:rsidR="008369C8" w:rsidRDefault="008369C8" w:rsidP="006B315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Puntaje ideal: 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         </w:t>
            </w:r>
            <w:r w:rsidR="003C2123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20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  <w:p w14:paraId="4C70B0F5" w14:textId="6491926E" w:rsidR="008369C8" w:rsidRPr="003E5238" w:rsidRDefault="008369C8" w:rsidP="006B315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 xml:space="preserve">Puntaje Mínimo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Aprob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</w:t>
            </w:r>
            <w:r w:rsidR="003C2123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12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1A4187E4" w14:textId="20B4674C" w:rsidR="008369C8" w:rsidRPr="003E5238" w:rsidRDefault="008369C8" w:rsidP="006B315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Puntaje obtenido:</w:t>
            </w:r>
          </w:p>
          <w:p w14:paraId="5F06E3FB" w14:textId="77777777" w:rsidR="008369C8" w:rsidRPr="003E5238" w:rsidRDefault="008369C8" w:rsidP="006B315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Exigencia: 60%</w:t>
            </w:r>
          </w:p>
        </w:tc>
        <w:tc>
          <w:tcPr>
            <w:tcW w:w="3565" w:type="dxa"/>
            <w:shd w:val="clear" w:color="auto" w:fill="auto"/>
          </w:tcPr>
          <w:p w14:paraId="26651031" w14:textId="77777777" w:rsidR="008369C8" w:rsidRPr="003E5238" w:rsidRDefault="008369C8" w:rsidP="006B315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Calificación:</w:t>
            </w:r>
          </w:p>
        </w:tc>
      </w:tr>
    </w:tbl>
    <w:p w14:paraId="74C41764" w14:textId="56B52320" w:rsidR="00C2467D" w:rsidRDefault="00C2467D"/>
    <w:p w14:paraId="5ACBAC59" w14:textId="44D5BCB4" w:rsidR="008369C8" w:rsidRDefault="008369C8"/>
    <w:tbl>
      <w:tblPr>
        <w:tblpPr w:leftFromText="141" w:rightFromText="141" w:vertAnchor="text" w:horzAnchor="margin" w:tblpY="289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F4201C" w:rsidRPr="003E5238" w14:paraId="52B03BD6" w14:textId="77777777" w:rsidTr="00B4500B">
        <w:trPr>
          <w:trHeight w:val="11475"/>
        </w:trPr>
        <w:tc>
          <w:tcPr>
            <w:tcW w:w="9576" w:type="dxa"/>
            <w:shd w:val="clear" w:color="auto" w:fill="auto"/>
          </w:tcPr>
          <w:p w14:paraId="1A975243" w14:textId="77777777" w:rsidR="00B4500B" w:rsidRDefault="00B4500B" w:rsidP="00025466">
            <w:pP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</w:p>
          <w:p w14:paraId="0CC4025C" w14:textId="79664E6D" w:rsidR="00025466" w:rsidRDefault="00F4201C" w:rsidP="00025466">
            <w:pPr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Instrucciones: </w:t>
            </w:r>
            <w:r>
              <w:t xml:space="preserve"> </w:t>
            </w:r>
            <w:r w:rsidR="00025466"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  <w:t xml:space="preserve"> Actividad: </w:t>
            </w:r>
            <w:r w:rsidR="00025466">
              <w:t xml:space="preserve"> </w:t>
            </w:r>
            <w:r w:rsidR="00025466" w:rsidRPr="003C2123"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  <w:t>Completa con el número de la figura el alzado, planta y perfil.</w:t>
            </w:r>
            <w:r w:rsidR="00D325B8"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  <w:t xml:space="preserve"> (18 </w:t>
            </w:r>
            <w:proofErr w:type="spellStart"/>
            <w:r w:rsidR="00D325B8"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  <w:t>pts</w:t>
            </w:r>
            <w:proofErr w:type="spellEnd"/>
            <w:r w:rsidR="00D325B8"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  <w:t>)</w:t>
            </w:r>
          </w:p>
          <w:p w14:paraId="389BE603" w14:textId="77777777" w:rsidR="005A1913" w:rsidRDefault="005A1913" w:rsidP="005A1913">
            <w:pPr>
              <w:jc w:val="center"/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</w:pPr>
            <w:r>
              <w:rPr>
                <w:rFonts w:ascii="Open Sans" w:eastAsia="Times New Roman" w:hAnsi="Open Sans" w:cs="Open Sans"/>
                <w:noProof/>
                <w:color w:val="555555"/>
                <w:sz w:val="20"/>
                <w:szCs w:val="20"/>
                <w:lang w:val="en-US"/>
              </w:rPr>
              <w:drawing>
                <wp:inline distT="0" distB="0" distL="0" distR="0" wp14:anchorId="7CAC13C6" wp14:editId="251DEE5C">
                  <wp:extent cx="4419600" cy="6245519"/>
                  <wp:effectExtent l="0" t="0" r="0" b="317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4978" cy="6295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D20900" w14:textId="32C7DDFC" w:rsidR="00DE49EF" w:rsidRPr="00ED6450" w:rsidRDefault="003C2123" w:rsidP="005A1913">
            <w:pPr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</w:pPr>
            <w:r w:rsidRPr="003C2123"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  <w:lastRenderedPageBreak/>
              <w:t xml:space="preserve">Enviar trabajos a través de </w:t>
            </w:r>
            <w:proofErr w:type="spellStart"/>
            <w:r w:rsidRPr="003C2123"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  <w:t>gsuite</w:t>
            </w:r>
            <w:proofErr w:type="spellEnd"/>
            <w:r w:rsidRPr="003C2123"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3C2123"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  <w:t>classroom</w:t>
            </w:r>
            <w:proofErr w:type="spellEnd"/>
            <w:r w:rsidRPr="003C2123"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  <w:t>.</w:t>
            </w:r>
          </w:p>
        </w:tc>
      </w:tr>
    </w:tbl>
    <w:p w14:paraId="4DF45DBA" w14:textId="4476B345" w:rsidR="00F4201C" w:rsidRDefault="00F4201C" w:rsidP="00414D28"/>
    <w:sectPr w:rsidR="00F4201C" w:rsidSect="008D129D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0E893" w14:textId="77777777" w:rsidR="00686322" w:rsidRDefault="00686322" w:rsidP="009A21D2">
      <w:pPr>
        <w:spacing w:after="0" w:line="240" w:lineRule="auto"/>
      </w:pPr>
      <w:r>
        <w:separator/>
      </w:r>
    </w:p>
  </w:endnote>
  <w:endnote w:type="continuationSeparator" w:id="0">
    <w:p w14:paraId="09695D73" w14:textId="77777777" w:rsidR="00686322" w:rsidRDefault="00686322" w:rsidP="009A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MS Reference Sans Serif"/>
    <w:charset w:val="00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5B6CF" w14:textId="77777777" w:rsidR="00686322" w:rsidRDefault="00686322" w:rsidP="009A21D2">
      <w:pPr>
        <w:spacing w:after="0" w:line="240" w:lineRule="auto"/>
      </w:pPr>
      <w:r>
        <w:separator/>
      </w:r>
    </w:p>
  </w:footnote>
  <w:footnote w:type="continuationSeparator" w:id="0">
    <w:p w14:paraId="0E2C0897" w14:textId="77777777" w:rsidR="00686322" w:rsidRDefault="00686322" w:rsidP="009A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C841D" w14:textId="77777777" w:rsidR="00F4201C" w:rsidRDefault="00F4201C">
    <w:pPr>
      <w:pStyle w:val="Encabezado"/>
    </w:pPr>
    <w:r>
      <w:rPr>
        <w:noProof/>
        <w:lang w:val="en-US"/>
      </w:rPr>
      <w:drawing>
        <wp:inline distT="0" distB="0" distL="0" distR="0" wp14:anchorId="1227C41C" wp14:editId="1A9B2989">
          <wp:extent cx="533400" cy="600075"/>
          <wp:effectExtent l="19050" t="0" r="0" b="0"/>
          <wp:docPr id="1" name="0 Imagen" descr="clip_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ip_image0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40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Educación Tecnológica</w:t>
    </w:r>
    <w:r>
      <w:tab/>
      <w:t>Profesor Iván Duarte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A35"/>
    <w:multiLevelType w:val="hybridMultilevel"/>
    <w:tmpl w:val="451A43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530E6"/>
    <w:multiLevelType w:val="hybridMultilevel"/>
    <w:tmpl w:val="5F8020FC"/>
    <w:lvl w:ilvl="0" w:tplc="0C0A000F">
      <w:start w:val="1"/>
      <w:numFmt w:val="decimal"/>
      <w:lvlText w:val="%1."/>
      <w:lvlJc w:val="left"/>
      <w:pPr>
        <w:ind w:left="1388" w:hanging="360"/>
      </w:pPr>
    </w:lvl>
    <w:lvl w:ilvl="1" w:tplc="0C0A0019" w:tentative="1">
      <w:start w:val="1"/>
      <w:numFmt w:val="lowerLetter"/>
      <w:lvlText w:val="%2."/>
      <w:lvlJc w:val="left"/>
      <w:pPr>
        <w:ind w:left="2108" w:hanging="360"/>
      </w:pPr>
    </w:lvl>
    <w:lvl w:ilvl="2" w:tplc="0C0A001B" w:tentative="1">
      <w:start w:val="1"/>
      <w:numFmt w:val="lowerRoman"/>
      <w:lvlText w:val="%3."/>
      <w:lvlJc w:val="right"/>
      <w:pPr>
        <w:ind w:left="2828" w:hanging="180"/>
      </w:pPr>
    </w:lvl>
    <w:lvl w:ilvl="3" w:tplc="0C0A000F" w:tentative="1">
      <w:start w:val="1"/>
      <w:numFmt w:val="decimal"/>
      <w:lvlText w:val="%4."/>
      <w:lvlJc w:val="left"/>
      <w:pPr>
        <w:ind w:left="3548" w:hanging="360"/>
      </w:pPr>
    </w:lvl>
    <w:lvl w:ilvl="4" w:tplc="0C0A0019" w:tentative="1">
      <w:start w:val="1"/>
      <w:numFmt w:val="lowerLetter"/>
      <w:lvlText w:val="%5."/>
      <w:lvlJc w:val="left"/>
      <w:pPr>
        <w:ind w:left="4268" w:hanging="360"/>
      </w:pPr>
    </w:lvl>
    <w:lvl w:ilvl="5" w:tplc="0C0A001B" w:tentative="1">
      <w:start w:val="1"/>
      <w:numFmt w:val="lowerRoman"/>
      <w:lvlText w:val="%6."/>
      <w:lvlJc w:val="right"/>
      <w:pPr>
        <w:ind w:left="4988" w:hanging="180"/>
      </w:pPr>
    </w:lvl>
    <w:lvl w:ilvl="6" w:tplc="0C0A000F" w:tentative="1">
      <w:start w:val="1"/>
      <w:numFmt w:val="decimal"/>
      <w:lvlText w:val="%7."/>
      <w:lvlJc w:val="left"/>
      <w:pPr>
        <w:ind w:left="5708" w:hanging="360"/>
      </w:pPr>
    </w:lvl>
    <w:lvl w:ilvl="7" w:tplc="0C0A0019" w:tentative="1">
      <w:start w:val="1"/>
      <w:numFmt w:val="lowerLetter"/>
      <w:lvlText w:val="%8."/>
      <w:lvlJc w:val="left"/>
      <w:pPr>
        <w:ind w:left="6428" w:hanging="360"/>
      </w:pPr>
    </w:lvl>
    <w:lvl w:ilvl="8" w:tplc="0C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2" w15:restartNumberingAfterBreak="0">
    <w:nsid w:val="195809CB"/>
    <w:multiLevelType w:val="hybridMultilevel"/>
    <w:tmpl w:val="E31E9E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91DC8"/>
    <w:multiLevelType w:val="hybridMultilevel"/>
    <w:tmpl w:val="BAE0C2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7C572E">
      <w:numFmt w:val="bullet"/>
      <w:lvlText w:val=""/>
      <w:lvlJc w:val="left"/>
      <w:pPr>
        <w:ind w:left="1440" w:hanging="360"/>
      </w:pPr>
      <w:rPr>
        <w:rFonts w:ascii="Symbol" w:eastAsiaTheme="minorHAnsi" w:hAnsi="Symbol" w:cs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41522"/>
    <w:multiLevelType w:val="hybridMultilevel"/>
    <w:tmpl w:val="DAEE63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A7B51"/>
    <w:multiLevelType w:val="hybridMultilevel"/>
    <w:tmpl w:val="299A83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8083A"/>
    <w:multiLevelType w:val="hybridMultilevel"/>
    <w:tmpl w:val="1042F8F0"/>
    <w:lvl w:ilvl="0" w:tplc="993C0C66">
      <w:numFmt w:val="bullet"/>
      <w:lvlText w:val=""/>
      <w:lvlJc w:val="left"/>
      <w:pPr>
        <w:ind w:left="1028" w:hanging="360"/>
      </w:pPr>
      <w:rPr>
        <w:rFonts w:ascii="Symbol" w:eastAsiaTheme="minorHAnsi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7" w15:restartNumberingAfterBreak="0">
    <w:nsid w:val="755212EC"/>
    <w:multiLevelType w:val="hybridMultilevel"/>
    <w:tmpl w:val="34DC524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8410B"/>
    <w:multiLevelType w:val="hybridMultilevel"/>
    <w:tmpl w:val="ED8A46F4"/>
    <w:lvl w:ilvl="0" w:tplc="993C0C66">
      <w:numFmt w:val="bullet"/>
      <w:lvlText w:val=""/>
      <w:lvlJc w:val="left"/>
      <w:pPr>
        <w:ind w:left="1696" w:hanging="360"/>
      </w:pPr>
      <w:rPr>
        <w:rFonts w:ascii="Symbol" w:eastAsiaTheme="minorHAnsi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28"/>
    <w:rsid w:val="00025466"/>
    <w:rsid w:val="00030A14"/>
    <w:rsid w:val="00032C63"/>
    <w:rsid w:val="00041FA4"/>
    <w:rsid w:val="00085148"/>
    <w:rsid w:val="00094B31"/>
    <w:rsid w:val="000D262B"/>
    <w:rsid w:val="000F6DBE"/>
    <w:rsid w:val="001000BB"/>
    <w:rsid w:val="00126E2E"/>
    <w:rsid w:val="00146620"/>
    <w:rsid w:val="00160E01"/>
    <w:rsid w:val="001968B0"/>
    <w:rsid w:val="001C257F"/>
    <w:rsid w:val="002037CA"/>
    <w:rsid w:val="00204789"/>
    <w:rsid w:val="002869F9"/>
    <w:rsid w:val="002C48FF"/>
    <w:rsid w:val="003317C9"/>
    <w:rsid w:val="00335E40"/>
    <w:rsid w:val="003401D7"/>
    <w:rsid w:val="003B66CD"/>
    <w:rsid w:val="003C2123"/>
    <w:rsid w:val="003C3E56"/>
    <w:rsid w:val="003F2EA2"/>
    <w:rsid w:val="003F63C4"/>
    <w:rsid w:val="00414D28"/>
    <w:rsid w:val="004465A0"/>
    <w:rsid w:val="0047210A"/>
    <w:rsid w:val="00493634"/>
    <w:rsid w:val="004B3C4C"/>
    <w:rsid w:val="004F687A"/>
    <w:rsid w:val="00510E7D"/>
    <w:rsid w:val="005361E6"/>
    <w:rsid w:val="0054531A"/>
    <w:rsid w:val="005625BD"/>
    <w:rsid w:val="005A1913"/>
    <w:rsid w:val="005D33F3"/>
    <w:rsid w:val="006067B9"/>
    <w:rsid w:val="00686322"/>
    <w:rsid w:val="006C5985"/>
    <w:rsid w:val="006C6EE0"/>
    <w:rsid w:val="00725878"/>
    <w:rsid w:val="00750975"/>
    <w:rsid w:val="00776A94"/>
    <w:rsid w:val="008111FB"/>
    <w:rsid w:val="008134B4"/>
    <w:rsid w:val="008369C8"/>
    <w:rsid w:val="00843E69"/>
    <w:rsid w:val="008A01B9"/>
    <w:rsid w:val="008C06A7"/>
    <w:rsid w:val="008D129D"/>
    <w:rsid w:val="0093078B"/>
    <w:rsid w:val="00961482"/>
    <w:rsid w:val="009832B7"/>
    <w:rsid w:val="009A21D2"/>
    <w:rsid w:val="009E42EB"/>
    <w:rsid w:val="00A04E9A"/>
    <w:rsid w:val="00A13D01"/>
    <w:rsid w:val="00A13F5A"/>
    <w:rsid w:val="00A36244"/>
    <w:rsid w:val="00A84C05"/>
    <w:rsid w:val="00AC4C57"/>
    <w:rsid w:val="00B157AF"/>
    <w:rsid w:val="00B232B9"/>
    <w:rsid w:val="00B4500B"/>
    <w:rsid w:val="00BB384B"/>
    <w:rsid w:val="00BE4112"/>
    <w:rsid w:val="00C2467D"/>
    <w:rsid w:val="00C32CFE"/>
    <w:rsid w:val="00C512C8"/>
    <w:rsid w:val="00CA4DF4"/>
    <w:rsid w:val="00CA64D5"/>
    <w:rsid w:val="00CB101A"/>
    <w:rsid w:val="00D007F8"/>
    <w:rsid w:val="00D079DD"/>
    <w:rsid w:val="00D325B8"/>
    <w:rsid w:val="00D86F38"/>
    <w:rsid w:val="00DE49EF"/>
    <w:rsid w:val="00E0568F"/>
    <w:rsid w:val="00E364AB"/>
    <w:rsid w:val="00E903A4"/>
    <w:rsid w:val="00EC20C2"/>
    <w:rsid w:val="00ED6450"/>
    <w:rsid w:val="00EE4CDE"/>
    <w:rsid w:val="00F036F5"/>
    <w:rsid w:val="00F06B29"/>
    <w:rsid w:val="00F13CF8"/>
    <w:rsid w:val="00F4201C"/>
    <w:rsid w:val="00F83C09"/>
    <w:rsid w:val="00FD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4EF07"/>
  <w15:docId w15:val="{6383EBFA-96CE-4076-A38C-9CC34B18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A0"/>
  </w:style>
  <w:style w:type="paragraph" w:styleId="Ttulo1">
    <w:name w:val="heading 1"/>
    <w:basedOn w:val="Normal"/>
    <w:next w:val="Normal"/>
    <w:link w:val="Ttulo1Car"/>
    <w:uiPriority w:val="9"/>
    <w:qFormat/>
    <w:rsid w:val="00414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4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414D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4D2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86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21D2"/>
  </w:style>
  <w:style w:type="paragraph" w:styleId="Piedepgina">
    <w:name w:val="footer"/>
    <w:basedOn w:val="Normal"/>
    <w:link w:val="PiedepginaCar"/>
    <w:uiPriority w:val="99"/>
    <w:semiHidden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21D2"/>
  </w:style>
  <w:style w:type="paragraph" w:styleId="Textodeglobo">
    <w:name w:val="Balloon Text"/>
    <w:basedOn w:val="Normal"/>
    <w:link w:val="TextodegloboCar"/>
    <w:uiPriority w:val="99"/>
    <w:semiHidden/>
    <w:unhideWhenUsed/>
    <w:rsid w:val="00F4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01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35E4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36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1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2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3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Duarte</dc:creator>
  <cp:lastModifiedBy>GIMENA MARCHANT</cp:lastModifiedBy>
  <cp:revision>2</cp:revision>
  <dcterms:created xsi:type="dcterms:W3CDTF">2020-10-08T00:59:00Z</dcterms:created>
  <dcterms:modified xsi:type="dcterms:W3CDTF">2020-10-08T00:59:00Z</dcterms:modified>
</cp:coreProperties>
</file>