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C0" w:rsidRPr="002C5133" w:rsidRDefault="000437C0" w:rsidP="000437C0">
      <w:pPr>
        <w:pStyle w:val="Ttulo2"/>
        <w:shd w:val="clear" w:color="auto" w:fill="4F6228" w:themeFill="accent3" w:themeFillShade="80"/>
        <w:rPr>
          <w:rStyle w:val="nfasissutil"/>
          <w:color w:val="FFFFFF" w:themeColor="background1"/>
        </w:rPr>
      </w:pPr>
      <w:bookmarkStart w:id="0" w:name="_GoBack"/>
      <w:bookmarkEnd w:id="0"/>
      <w:r>
        <w:rPr>
          <w:b w:val="0"/>
          <w:bCs w:val="0"/>
          <w:noProof/>
          <w:color w:val="FFFFFF" w:themeColor="background1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309245</wp:posOffset>
            </wp:positionV>
            <wp:extent cx="920750" cy="646430"/>
            <wp:effectExtent l="19050" t="0" r="0" b="0"/>
            <wp:wrapSquare wrapText="bothSides"/>
            <wp:docPr id="1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133">
        <w:rPr>
          <w:rStyle w:val="nfasissutil"/>
          <w:color w:val="FFFFFF" w:themeColor="background1"/>
        </w:rPr>
        <w:t xml:space="preserve">LICEO ELVIRA SANCHEZ DE GARCES    </w:t>
      </w:r>
    </w:p>
    <w:p w:rsidR="000437C0" w:rsidRPr="00287C52" w:rsidRDefault="000437C0" w:rsidP="000437C0">
      <w:pPr>
        <w:pStyle w:val="Ttulo2"/>
        <w:shd w:val="clear" w:color="auto" w:fill="1F497D" w:themeFill="text2"/>
        <w:rPr>
          <w:i/>
          <w:iCs/>
          <w:color w:val="FFFFFF" w:themeColor="background1"/>
        </w:rPr>
      </w:pPr>
      <w:r>
        <w:rPr>
          <w:rStyle w:val="nfasissutil"/>
          <w:color w:val="FFFFFF" w:themeColor="background1"/>
        </w:rPr>
        <w:t>CIENCIAS NATURALES</w:t>
      </w:r>
    </w:p>
    <w:p w:rsidR="000437C0" w:rsidRPr="002C5133" w:rsidRDefault="000437C0" w:rsidP="000437C0">
      <w:pPr>
        <w:pStyle w:val="Ttulo2"/>
        <w:shd w:val="clear" w:color="auto" w:fill="4F6228" w:themeFill="accent3" w:themeFillShade="80"/>
        <w:rPr>
          <w:rStyle w:val="nfasissutil"/>
          <w:color w:val="FFFFFF" w:themeColor="background1"/>
        </w:rPr>
      </w:pPr>
      <w:proofErr w:type="gramStart"/>
      <w:r w:rsidRPr="002C5133">
        <w:rPr>
          <w:rStyle w:val="nfasissutil"/>
          <w:color w:val="FFFFFF" w:themeColor="background1"/>
        </w:rPr>
        <w:t>PROFESOR  :</w:t>
      </w:r>
      <w:proofErr w:type="gramEnd"/>
      <w:r w:rsidRPr="002C5133">
        <w:rPr>
          <w:rStyle w:val="nfasissutil"/>
          <w:color w:val="FFFFFF" w:themeColor="background1"/>
        </w:rPr>
        <w:t xml:space="preserve"> JORGE LUIS PÉREZ ORAMAS    </w:t>
      </w:r>
    </w:p>
    <w:p w:rsidR="0045726C" w:rsidRDefault="0045726C" w:rsidP="000437C0">
      <w:pPr>
        <w:pStyle w:val="Encabezado"/>
        <w:rPr>
          <w:rFonts w:ascii="Comic Sans MS" w:hAnsi="Comic Sans MS"/>
          <w:color w:val="215868" w:themeColor="accent5" w:themeShade="80"/>
        </w:rPr>
      </w:pPr>
    </w:p>
    <w:p w:rsidR="0045726C" w:rsidRPr="00197EAF" w:rsidRDefault="0045726C" w:rsidP="000437C0">
      <w:pPr>
        <w:pStyle w:val="Encabezado"/>
        <w:rPr>
          <w:rFonts w:ascii="Comic Sans MS" w:hAnsi="Comic Sans MS"/>
          <w:color w:val="215868" w:themeColor="accent5" w:themeShade="80"/>
        </w:rPr>
      </w:pPr>
    </w:p>
    <w:p w:rsidR="000437C0" w:rsidRPr="00197EAF" w:rsidRDefault="000437C0" w:rsidP="000437C0">
      <w:pPr>
        <w:pStyle w:val="Encabezado"/>
        <w:rPr>
          <w:rFonts w:ascii="Comic Sans MS" w:hAnsi="Comic Sans MS"/>
        </w:rPr>
      </w:pPr>
      <w:proofErr w:type="spellStart"/>
      <w:r w:rsidRPr="00197EAF">
        <w:rPr>
          <w:rFonts w:ascii="Comic Sans MS" w:hAnsi="Comic Sans MS"/>
          <w:color w:val="215868" w:themeColor="accent5" w:themeShade="80"/>
        </w:rPr>
        <w:t>whatsApp</w:t>
      </w:r>
      <w:proofErr w:type="spellEnd"/>
      <w:r w:rsidRPr="00197EAF">
        <w:rPr>
          <w:rFonts w:ascii="Comic Sans MS" w:hAnsi="Comic Sans MS"/>
          <w:color w:val="215868" w:themeColor="accent5" w:themeShade="80"/>
        </w:rPr>
        <w:t xml:space="preserve"> : + 56963521809   mail: </w:t>
      </w:r>
      <w:hyperlink r:id="rId6" w:history="1">
        <w:r w:rsidR="0045726C" w:rsidRPr="00197EAF">
          <w:rPr>
            <w:rStyle w:val="Hipervnculo"/>
            <w:rFonts w:ascii="Comic Sans MS" w:hAnsi="Comic Sans MS"/>
          </w:rPr>
          <w:t>jorge.luis.perez@liceoelvirasanchez.cl</w:t>
        </w:r>
      </w:hyperlink>
    </w:p>
    <w:p w:rsidR="0045726C" w:rsidRDefault="0045726C" w:rsidP="004F2EB1">
      <w:pPr>
        <w:pStyle w:val="Encabezado"/>
        <w:rPr>
          <w:rFonts w:ascii="Comic Sans MS" w:hAnsi="Comic Sans MS"/>
          <w:color w:val="C00000"/>
        </w:rPr>
      </w:pPr>
    </w:p>
    <w:p w:rsidR="0045726C" w:rsidRDefault="00994344" w:rsidP="004F2EB1">
      <w:pPr>
        <w:pStyle w:val="Encabezado"/>
        <w:rPr>
          <w:rFonts w:ascii="Comic Sans MS" w:hAnsi="Comic Sans MS"/>
          <w:color w:val="C0504D" w:themeColor="accent2"/>
          <w:sz w:val="20"/>
          <w:szCs w:val="20"/>
        </w:rPr>
      </w:pPr>
      <w:r w:rsidRPr="00032C9B">
        <w:rPr>
          <w:rFonts w:ascii="Comic Sans MS" w:hAnsi="Comic Sans MS"/>
          <w:color w:val="C0504D" w:themeColor="accent2"/>
          <w:sz w:val="20"/>
          <w:szCs w:val="20"/>
        </w:rPr>
        <w:t xml:space="preserve">SEPTIMO BASICO/ GUIA </w:t>
      </w:r>
      <w:r w:rsidR="003B294E">
        <w:rPr>
          <w:rFonts w:ascii="Comic Sans MS" w:hAnsi="Comic Sans MS"/>
          <w:color w:val="C0504D" w:themeColor="accent2"/>
          <w:sz w:val="20"/>
          <w:szCs w:val="20"/>
        </w:rPr>
        <w:t>9</w:t>
      </w:r>
      <w:r w:rsidR="00275368">
        <w:rPr>
          <w:rFonts w:ascii="Comic Sans MS" w:hAnsi="Comic Sans MS"/>
          <w:color w:val="C0504D" w:themeColor="accent2"/>
          <w:sz w:val="20"/>
          <w:szCs w:val="20"/>
        </w:rPr>
        <w:t xml:space="preserve"> </w:t>
      </w:r>
      <w:r w:rsidR="000437C0" w:rsidRPr="00032C9B">
        <w:rPr>
          <w:rFonts w:ascii="Comic Sans MS" w:hAnsi="Comic Sans MS"/>
          <w:color w:val="C0504D" w:themeColor="accent2"/>
          <w:sz w:val="20"/>
          <w:szCs w:val="20"/>
        </w:rPr>
        <w:t>/</w:t>
      </w:r>
      <w:r w:rsidR="003B294E">
        <w:rPr>
          <w:rFonts w:ascii="Comic Sans MS" w:hAnsi="Comic Sans MS"/>
          <w:color w:val="C0504D" w:themeColor="accent2"/>
          <w:sz w:val="20"/>
          <w:szCs w:val="20"/>
        </w:rPr>
        <w:t xml:space="preserve"> 5 DE </w:t>
      </w:r>
      <w:r w:rsidR="000437C0" w:rsidRPr="00032C9B">
        <w:rPr>
          <w:rFonts w:ascii="Comic Sans MS" w:hAnsi="Comic Sans MS"/>
          <w:color w:val="C0504D" w:themeColor="accent2"/>
          <w:sz w:val="20"/>
          <w:szCs w:val="20"/>
        </w:rPr>
        <w:t>OBJETIVOS PRIORIZADOS</w:t>
      </w:r>
      <w:r w:rsidR="003B294E">
        <w:rPr>
          <w:rFonts w:ascii="Comic Sans MS" w:hAnsi="Comic Sans MS"/>
          <w:color w:val="C0504D" w:themeColor="accent2"/>
          <w:sz w:val="20"/>
          <w:szCs w:val="20"/>
        </w:rPr>
        <w:t>.</w:t>
      </w:r>
    </w:p>
    <w:p w:rsidR="000437C0" w:rsidRPr="00032C9B" w:rsidRDefault="000437C0" w:rsidP="004F2EB1">
      <w:pPr>
        <w:pStyle w:val="Encabezado"/>
        <w:rPr>
          <w:rFonts w:ascii="Comic Sans MS" w:hAnsi="Comic Sans MS"/>
          <w:color w:val="C0504D" w:themeColor="accent2"/>
        </w:rPr>
      </w:pPr>
      <w:r w:rsidRPr="00032C9B">
        <w:rPr>
          <w:rFonts w:ascii="Comic Sans MS" w:hAnsi="Comic Sans MS"/>
          <w:color w:val="C0504D" w:themeColor="accent2"/>
          <w:sz w:val="20"/>
          <w:szCs w:val="20"/>
        </w:rPr>
        <w:t xml:space="preserve">  </w:t>
      </w:r>
      <w:r w:rsidR="00816FBF" w:rsidRPr="00032C9B">
        <w:rPr>
          <w:rFonts w:ascii="Comic Sans MS" w:hAnsi="Comic Sans MS"/>
          <w:color w:val="C0504D" w:themeColor="accent2"/>
          <w:sz w:val="20"/>
          <w:szCs w:val="20"/>
        </w:rPr>
        <w:t xml:space="preserve">                   </w:t>
      </w:r>
    </w:p>
    <w:p w:rsidR="000437C0" w:rsidRPr="00032C9B" w:rsidRDefault="000437C0" w:rsidP="00036AB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32C9B">
        <w:rPr>
          <w:rFonts w:ascii="Comic Sans MS" w:hAnsi="Comic Sans MS"/>
          <w:color w:val="244061" w:themeColor="accent1" w:themeShade="80"/>
          <w:sz w:val="20"/>
          <w:szCs w:val="20"/>
        </w:rPr>
        <w:t>Objetivo:</w:t>
      </w:r>
    </w:p>
    <w:p w:rsidR="00AB09A6" w:rsidRPr="00B3552D" w:rsidRDefault="00B3552D" w:rsidP="00036A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3552D">
        <w:rPr>
          <w:rFonts w:ascii="Comic Sans MS" w:hAnsi="Comic Sans MS"/>
          <w:sz w:val="20"/>
          <w:szCs w:val="20"/>
        </w:rPr>
        <w:t>Explicar, con el modelo de la tectónica de placas, los patrones de distribución de la actividad geológica (volcanes y sismos), los tipos de interacción entre las placas (convergente, divergente y transformante) y su importancia en la teoría de la deriva continental.</w:t>
      </w:r>
    </w:p>
    <w:p w:rsidR="00B3552D" w:rsidRDefault="00B3552D" w:rsidP="00036ABC">
      <w:pPr>
        <w:pStyle w:val="Prrafodelista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B3552D" w:rsidRDefault="00644204" w:rsidP="00036ABC">
      <w:pPr>
        <w:pStyle w:val="Prrafodelista"/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Actividades:</w:t>
      </w:r>
    </w:p>
    <w:p w:rsidR="00644204" w:rsidRPr="0043364C" w:rsidRDefault="0043364C" w:rsidP="00036AB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3364C">
        <w:rPr>
          <w:rFonts w:ascii="Comic Sans MS" w:hAnsi="Comic Sans MS"/>
          <w:sz w:val="20"/>
          <w:szCs w:val="20"/>
        </w:rPr>
        <w:t>1-</w:t>
      </w:r>
      <w:r w:rsidR="00644204" w:rsidRPr="0043364C">
        <w:rPr>
          <w:rFonts w:ascii="Comic Sans MS" w:hAnsi="Comic Sans MS"/>
          <w:sz w:val="20"/>
          <w:szCs w:val="20"/>
        </w:rPr>
        <w:t xml:space="preserve">Confecciona un rompecabezas con las diferentes placas tectónicas que forman la corteza terrestre con la </w:t>
      </w:r>
      <w:r>
        <w:rPr>
          <w:rFonts w:ascii="Comic Sans MS" w:hAnsi="Comic Sans MS"/>
          <w:sz w:val="20"/>
          <w:szCs w:val="20"/>
        </w:rPr>
        <w:t xml:space="preserve">  </w:t>
      </w:r>
      <w:r w:rsidR="00644204" w:rsidRPr="0043364C">
        <w:rPr>
          <w:rFonts w:ascii="Comic Sans MS" w:hAnsi="Comic Sans MS"/>
          <w:sz w:val="20"/>
          <w:szCs w:val="20"/>
        </w:rPr>
        <w:t>imagen representada a continuación</w:t>
      </w:r>
      <w:r w:rsidRPr="0043364C">
        <w:rPr>
          <w:rFonts w:ascii="Comic Sans MS" w:hAnsi="Comic Sans MS"/>
          <w:sz w:val="20"/>
          <w:szCs w:val="20"/>
        </w:rPr>
        <w:t xml:space="preserve"> u otra que prefieras descargándola de internet.</w:t>
      </w:r>
    </w:p>
    <w:p w:rsidR="0043364C" w:rsidRDefault="0043364C" w:rsidP="00036ABC">
      <w:pPr>
        <w:pStyle w:val="Prrafodelista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43364C" w:rsidRPr="00036ABC" w:rsidRDefault="00036ABC" w:rsidP="00036AB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2-</w:t>
      </w:r>
      <w:r w:rsidR="0043364C" w:rsidRPr="00036ABC">
        <w:rPr>
          <w:rFonts w:ascii="Comic Sans MS" w:hAnsi="Comic Sans MS"/>
          <w:sz w:val="20"/>
          <w:szCs w:val="20"/>
        </w:rPr>
        <w:t xml:space="preserve">Amplía la imagen, coloréala </w:t>
      </w:r>
      <w:proofErr w:type="gramStart"/>
      <w:r w:rsidR="0043364C" w:rsidRPr="00036ABC">
        <w:rPr>
          <w:rFonts w:ascii="Comic Sans MS" w:hAnsi="Comic Sans MS"/>
          <w:sz w:val="20"/>
          <w:szCs w:val="20"/>
        </w:rPr>
        <w:t>y  pega</w:t>
      </w:r>
      <w:proofErr w:type="gramEnd"/>
      <w:r w:rsidR="0043364C" w:rsidRPr="00036ABC">
        <w:rPr>
          <w:rFonts w:ascii="Comic Sans MS" w:hAnsi="Comic Sans MS"/>
          <w:sz w:val="20"/>
          <w:szCs w:val="20"/>
        </w:rPr>
        <w:t xml:space="preserve"> </w:t>
      </w:r>
      <w:r w:rsidR="00644204" w:rsidRPr="00036ABC">
        <w:rPr>
          <w:rFonts w:ascii="Comic Sans MS" w:hAnsi="Comic Sans MS"/>
          <w:sz w:val="20"/>
          <w:szCs w:val="20"/>
        </w:rPr>
        <w:t xml:space="preserve">sobre un </w:t>
      </w:r>
      <w:r w:rsidR="0043364C" w:rsidRPr="00036ABC">
        <w:rPr>
          <w:rFonts w:ascii="Comic Sans MS" w:hAnsi="Comic Sans MS"/>
          <w:sz w:val="20"/>
          <w:szCs w:val="20"/>
        </w:rPr>
        <w:t>cartón</w:t>
      </w:r>
      <w:r w:rsidR="00B923F5">
        <w:rPr>
          <w:rFonts w:ascii="Comic Sans MS" w:hAnsi="Comic Sans MS"/>
          <w:sz w:val="20"/>
          <w:szCs w:val="20"/>
        </w:rPr>
        <w:t xml:space="preserve"> (si lo deseas puedes dibujarla por tus medios)</w:t>
      </w:r>
    </w:p>
    <w:p w:rsidR="00644204" w:rsidRPr="00036ABC" w:rsidRDefault="00036ABC" w:rsidP="00036AB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3-</w:t>
      </w:r>
      <w:r w:rsidR="0043364C" w:rsidRPr="00036ABC">
        <w:rPr>
          <w:rFonts w:ascii="Comic Sans MS" w:hAnsi="Comic Sans MS"/>
          <w:sz w:val="20"/>
          <w:szCs w:val="20"/>
        </w:rPr>
        <w:t>R</w:t>
      </w:r>
      <w:r w:rsidR="00644204" w:rsidRPr="00036ABC">
        <w:rPr>
          <w:rFonts w:ascii="Comic Sans MS" w:hAnsi="Comic Sans MS"/>
          <w:sz w:val="20"/>
          <w:szCs w:val="20"/>
        </w:rPr>
        <w:t>ecortan. Cada pieza del rompecabezas corresponderá a una placa tectónica, tendrá un color distintivo y llevará escrito su nombre y la demarcación de los continentes.</w:t>
      </w:r>
    </w:p>
    <w:p w:rsidR="0043364C" w:rsidRPr="00036ABC" w:rsidRDefault="00036ABC" w:rsidP="00036AB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proofErr w:type="gramStart"/>
      <w:r>
        <w:rPr>
          <w:rFonts w:ascii="Comic Sans MS" w:hAnsi="Comic Sans MS"/>
          <w:sz w:val="20"/>
          <w:szCs w:val="20"/>
        </w:rPr>
        <w:t>-</w:t>
      </w:r>
      <w:r w:rsidR="0043364C" w:rsidRPr="00036ABC">
        <w:rPr>
          <w:rFonts w:ascii="Comic Sans MS" w:hAnsi="Comic Sans MS"/>
          <w:sz w:val="20"/>
          <w:szCs w:val="20"/>
        </w:rPr>
        <w:t>¿</w:t>
      </w:r>
      <w:proofErr w:type="gramEnd"/>
      <w:r w:rsidR="0043364C" w:rsidRPr="00036ABC">
        <w:rPr>
          <w:rFonts w:ascii="Comic Sans MS" w:hAnsi="Comic Sans MS"/>
          <w:sz w:val="20"/>
          <w:szCs w:val="20"/>
        </w:rPr>
        <w:t>Cómo sabemos y qué evidencias hay de la existencia de las placas tectónicas?</w:t>
      </w:r>
    </w:p>
    <w:p w:rsidR="0043364C" w:rsidRPr="00036ABC" w:rsidRDefault="00036ABC" w:rsidP="00036AB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proofErr w:type="gramStart"/>
      <w:r>
        <w:rPr>
          <w:rFonts w:ascii="Comic Sans MS" w:hAnsi="Comic Sans MS"/>
          <w:sz w:val="20"/>
          <w:szCs w:val="20"/>
        </w:rPr>
        <w:t>-</w:t>
      </w:r>
      <w:r w:rsidR="0043364C" w:rsidRPr="00036ABC">
        <w:rPr>
          <w:rFonts w:ascii="Comic Sans MS" w:hAnsi="Comic Sans MS"/>
          <w:sz w:val="20"/>
          <w:szCs w:val="20"/>
        </w:rPr>
        <w:t>¿</w:t>
      </w:r>
      <w:proofErr w:type="gramEnd"/>
      <w:r w:rsidR="0043364C" w:rsidRPr="00036ABC">
        <w:rPr>
          <w:rFonts w:ascii="Comic Sans MS" w:hAnsi="Comic Sans MS"/>
          <w:sz w:val="20"/>
          <w:szCs w:val="20"/>
        </w:rPr>
        <w:t>Qué hay en las zonas que bordean las placas tectónicas?</w:t>
      </w:r>
    </w:p>
    <w:p w:rsidR="0043364C" w:rsidRPr="00036ABC" w:rsidRDefault="00036ABC" w:rsidP="00036AB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proofErr w:type="gramStart"/>
      <w:r>
        <w:rPr>
          <w:rFonts w:ascii="Comic Sans MS" w:hAnsi="Comic Sans MS"/>
          <w:sz w:val="20"/>
          <w:szCs w:val="20"/>
        </w:rPr>
        <w:t>-</w:t>
      </w:r>
      <w:r w:rsidR="0043364C" w:rsidRPr="00036ABC">
        <w:rPr>
          <w:rFonts w:ascii="Comic Sans MS" w:hAnsi="Comic Sans MS"/>
          <w:sz w:val="20"/>
          <w:szCs w:val="20"/>
        </w:rPr>
        <w:t>¿</w:t>
      </w:r>
      <w:proofErr w:type="gramEnd"/>
      <w:r w:rsidR="0043364C" w:rsidRPr="00036ABC">
        <w:rPr>
          <w:rFonts w:ascii="Comic Sans MS" w:hAnsi="Comic Sans MS"/>
          <w:sz w:val="20"/>
          <w:szCs w:val="20"/>
        </w:rPr>
        <w:t>Estas interactúan de alguna manera?</w:t>
      </w:r>
    </w:p>
    <w:p w:rsidR="0043364C" w:rsidRPr="00036ABC" w:rsidRDefault="00036ABC" w:rsidP="00036AB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proofErr w:type="gramStart"/>
      <w:r>
        <w:rPr>
          <w:rFonts w:ascii="Comic Sans MS" w:hAnsi="Comic Sans MS"/>
          <w:sz w:val="20"/>
          <w:szCs w:val="20"/>
        </w:rPr>
        <w:t>-</w:t>
      </w:r>
      <w:r w:rsidR="0043364C" w:rsidRPr="00036ABC">
        <w:rPr>
          <w:rFonts w:ascii="Comic Sans MS" w:hAnsi="Comic Sans MS"/>
          <w:sz w:val="20"/>
          <w:szCs w:val="20"/>
        </w:rPr>
        <w:t>¿</w:t>
      </w:r>
      <w:proofErr w:type="gramEnd"/>
      <w:r w:rsidR="0043364C" w:rsidRPr="00036ABC">
        <w:rPr>
          <w:rFonts w:ascii="Comic Sans MS" w:hAnsi="Comic Sans MS"/>
          <w:sz w:val="20"/>
          <w:szCs w:val="20"/>
        </w:rPr>
        <w:t>Hay placas tectónicas cuyo borde compartido esté en alguna zona continental o en alguna isla? Si es así, ¿se puede reconocer visualmente dicho borde?</w:t>
      </w:r>
    </w:p>
    <w:p w:rsidR="0043364C" w:rsidRDefault="00036ABC" w:rsidP="00036AB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proofErr w:type="gramStart"/>
      <w:r>
        <w:rPr>
          <w:rFonts w:ascii="Comic Sans MS" w:hAnsi="Comic Sans MS"/>
          <w:sz w:val="20"/>
          <w:szCs w:val="20"/>
        </w:rPr>
        <w:t>-</w:t>
      </w:r>
      <w:r w:rsidR="0043364C" w:rsidRPr="00036ABC">
        <w:rPr>
          <w:rFonts w:ascii="Comic Sans MS" w:hAnsi="Comic Sans MS"/>
          <w:sz w:val="20"/>
          <w:szCs w:val="20"/>
        </w:rPr>
        <w:t>¿</w:t>
      </w:r>
      <w:proofErr w:type="gramEnd"/>
      <w:r w:rsidR="0043364C" w:rsidRPr="00036ABC">
        <w:rPr>
          <w:rFonts w:ascii="Comic Sans MS" w:hAnsi="Comic Sans MS"/>
          <w:sz w:val="20"/>
          <w:szCs w:val="20"/>
        </w:rPr>
        <w:t>Será posible identificarlas placas tectónicas por medio de fotografías satelitales?</w:t>
      </w:r>
    </w:p>
    <w:p w:rsidR="00036ABC" w:rsidRDefault="00036ABC" w:rsidP="00036AB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36ABC" w:rsidRDefault="00036ABC" w:rsidP="00036AB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36ABC" w:rsidRDefault="006A54E0" w:rsidP="00036ABC">
      <w:pPr>
        <w:spacing w:after="0" w:line="240" w:lineRule="auto"/>
        <w:jc w:val="both"/>
        <w:rPr>
          <w:rFonts w:ascii="Comic Sans MS" w:hAnsi="Comic Sans MS"/>
          <w:noProof/>
          <w:sz w:val="20"/>
          <w:szCs w:val="20"/>
          <w:lang w:val="es-ES" w:eastAsia="es-ES"/>
        </w:rPr>
      </w:pPr>
      <w:r>
        <w:rPr>
          <w:rFonts w:ascii="Comic Sans MS" w:hAnsi="Comic Sans MS"/>
          <w:noProof/>
          <w:sz w:val="20"/>
          <w:szCs w:val="20"/>
          <w:lang w:val="en-US"/>
        </w:rPr>
        <w:drawing>
          <wp:inline distT="0" distB="0" distL="0" distR="0" wp14:anchorId="648326B7" wp14:editId="16713272">
            <wp:extent cx="4514215" cy="23336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3DA515FB" wp14:editId="01490D50">
            <wp:simplePos x="0" y="0"/>
            <wp:positionH relativeFrom="column">
              <wp:posOffset>1527175</wp:posOffset>
            </wp:positionH>
            <wp:positionV relativeFrom="paragraph">
              <wp:posOffset>4044315</wp:posOffset>
            </wp:positionV>
            <wp:extent cx="4507230" cy="2609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4E0" w:rsidRDefault="006A54E0" w:rsidP="00036ABC">
      <w:pPr>
        <w:spacing w:after="0" w:line="240" w:lineRule="auto"/>
        <w:jc w:val="both"/>
        <w:rPr>
          <w:rFonts w:ascii="Comic Sans MS" w:hAnsi="Comic Sans MS"/>
          <w:noProof/>
          <w:sz w:val="20"/>
          <w:szCs w:val="20"/>
          <w:lang w:val="es-ES" w:eastAsia="es-ES"/>
        </w:rPr>
      </w:pPr>
    </w:p>
    <w:p w:rsidR="006A54E0" w:rsidRDefault="006A54E0" w:rsidP="00036ABC">
      <w:pPr>
        <w:spacing w:after="0" w:line="240" w:lineRule="auto"/>
        <w:jc w:val="both"/>
        <w:rPr>
          <w:rFonts w:ascii="Comic Sans MS" w:hAnsi="Comic Sans MS"/>
          <w:noProof/>
          <w:sz w:val="20"/>
          <w:szCs w:val="20"/>
          <w:lang w:val="es-ES" w:eastAsia="es-ES"/>
        </w:rPr>
      </w:pPr>
    </w:p>
    <w:p w:rsidR="006A54E0" w:rsidRDefault="006A54E0" w:rsidP="00036ABC">
      <w:pPr>
        <w:spacing w:after="0" w:line="240" w:lineRule="auto"/>
        <w:jc w:val="both"/>
        <w:rPr>
          <w:rFonts w:ascii="Comic Sans MS" w:hAnsi="Comic Sans MS"/>
          <w:noProof/>
          <w:sz w:val="20"/>
          <w:szCs w:val="20"/>
          <w:lang w:val="es-ES" w:eastAsia="es-ES"/>
        </w:rPr>
      </w:pPr>
    </w:p>
    <w:p w:rsidR="006A54E0" w:rsidRDefault="006A54E0" w:rsidP="00036ABC">
      <w:pPr>
        <w:spacing w:after="0" w:line="240" w:lineRule="auto"/>
        <w:jc w:val="both"/>
        <w:rPr>
          <w:rFonts w:ascii="Comic Sans MS" w:hAnsi="Comic Sans MS"/>
          <w:noProof/>
          <w:sz w:val="20"/>
          <w:szCs w:val="20"/>
          <w:lang w:val="es-ES" w:eastAsia="es-ES"/>
        </w:rPr>
      </w:pPr>
    </w:p>
    <w:p w:rsidR="006A54E0" w:rsidRDefault="006A54E0" w:rsidP="00036ABC">
      <w:pPr>
        <w:spacing w:after="0" w:line="240" w:lineRule="auto"/>
        <w:jc w:val="both"/>
        <w:rPr>
          <w:rFonts w:ascii="Comic Sans MS" w:hAnsi="Comic Sans MS"/>
          <w:noProof/>
          <w:sz w:val="20"/>
          <w:szCs w:val="20"/>
          <w:lang w:val="es-ES" w:eastAsia="es-ES"/>
        </w:rPr>
      </w:pPr>
    </w:p>
    <w:p w:rsidR="00036ABC" w:rsidRPr="006A54E0" w:rsidRDefault="00036ABC" w:rsidP="00036ABC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  <w:r w:rsidRPr="006A54E0">
        <w:rPr>
          <w:rFonts w:ascii="Comic Sans MS" w:hAnsi="Comic Sans MS"/>
          <w:sz w:val="20"/>
          <w:szCs w:val="20"/>
          <w:lang w:val="es-ES"/>
        </w:rPr>
        <w:t xml:space="preserve">Te invito a </w:t>
      </w:r>
      <w:proofErr w:type="spellStart"/>
      <w:r w:rsidRPr="006A54E0">
        <w:rPr>
          <w:rFonts w:ascii="Comic Sans MS" w:hAnsi="Comic Sans MS"/>
          <w:sz w:val="20"/>
          <w:szCs w:val="20"/>
          <w:lang w:val="es-ES"/>
        </w:rPr>
        <w:t>visitor</w:t>
      </w:r>
      <w:proofErr w:type="spellEnd"/>
      <w:r w:rsidRPr="006A54E0">
        <w:rPr>
          <w:rFonts w:ascii="Comic Sans MS" w:hAnsi="Comic Sans MS"/>
          <w:sz w:val="20"/>
          <w:szCs w:val="20"/>
          <w:lang w:val="es-ES"/>
        </w:rPr>
        <w:t xml:space="preserve"> :Google </w:t>
      </w:r>
      <w:proofErr w:type="spellStart"/>
      <w:r w:rsidRPr="006A54E0">
        <w:rPr>
          <w:rFonts w:ascii="Comic Sans MS" w:hAnsi="Comic Sans MS"/>
          <w:sz w:val="20"/>
          <w:szCs w:val="20"/>
          <w:lang w:val="es-ES"/>
        </w:rPr>
        <w:t>Earth</w:t>
      </w:r>
      <w:proofErr w:type="spellEnd"/>
      <w:r w:rsidRPr="006A54E0">
        <w:rPr>
          <w:rFonts w:ascii="Comic Sans MS" w:hAnsi="Comic Sans MS"/>
          <w:sz w:val="20"/>
          <w:szCs w:val="20"/>
          <w:lang w:val="es-ES"/>
        </w:rPr>
        <w:t xml:space="preserve">: </w:t>
      </w:r>
      <w:hyperlink r:id="rId9" w:history="1">
        <w:r w:rsidRPr="006A54E0">
          <w:rPr>
            <w:rStyle w:val="Hipervnculo"/>
            <w:rFonts w:ascii="Comic Sans MS" w:hAnsi="Comic Sans MS"/>
            <w:sz w:val="20"/>
            <w:szCs w:val="20"/>
            <w:lang w:val="es-ES"/>
          </w:rPr>
          <w:t>http://www.google.com/intl/es/earth/explore/products/</w:t>
        </w:r>
      </w:hyperlink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  <w:r w:rsidRPr="006A54E0">
        <w:rPr>
          <w:rFonts w:ascii="Comic Sans MS" w:hAnsi="Comic Sans MS"/>
          <w:sz w:val="20"/>
          <w:szCs w:val="20"/>
          <w:lang w:val="es-ES"/>
        </w:rPr>
        <w:t xml:space="preserve">MATERIAL DE APOYO GUIA 9 </w:t>
      </w: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  <w:r w:rsidRPr="006A54E0">
        <w:rPr>
          <w:rFonts w:ascii="Comic Sans MS" w:hAnsi="Comic Sans MS"/>
          <w:sz w:val="20"/>
          <w:szCs w:val="20"/>
          <w:lang w:val="es-ES"/>
        </w:rPr>
        <w:lastRenderedPageBreak/>
        <w:t>SEPTIMO AÑO BASICO</w:t>
      </w: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lang w:val="es-ES"/>
        </w:rPr>
      </w:pPr>
      <w:r w:rsidRPr="006A54E0">
        <w:rPr>
          <w:rFonts w:ascii="Comic Sans MS" w:hAnsi="Comic Sans MS"/>
          <w:b/>
          <w:sz w:val="20"/>
          <w:szCs w:val="20"/>
          <w:lang w:val="es-ES"/>
        </w:rPr>
        <w:t>Las placas tectónicas</w:t>
      </w: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lang w:val="es-ES"/>
        </w:rPr>
      </w:pPr>
      <w:r w:rsidRPr="006A54E0">
        <w:rPr>
          <w:rFonts w:ascii="Comic Sans MS" w:hAnsi="Comic Sans MS"/>
          <w:sz w:val="20"/>
          <w:szCs w:val="20"/>
          <w:lang w:val="es-ES"/>
        </w:rPr>
        <w:t xml:space="preserve">La </w:t>
      </w:r>
      <w:r w:rsidRPr="006A54E0">
        <w:rPr>
          <w:rFonts w:ascii="Comic Sans MS" w:hAnsi="Comic Sans MS"/>
          <w:b/>
          <w:sz w:val="20"/>
          <w:szCs w:val="20"/>
          <w:lang w:val="es-ES"/>
        </w:rPr>
        <w:t>corteza terrestre</w:t>
      </w:r>
      <w:r w:rsidRPr="006A54E0">
        <w:rPr>
          <w:rFonts w:ascii="Comic Sans MS" w:hAnsi="Comic Sans MS"/>
          <w:sz w:val="20"/>
          <w:szCs w:val="20"/>
          <w:lang w:val="es-ES"/>
        </w:rPr>
        <w:t xml:space="preserve"> está dividida en grandes fragmentos llamados </w:t>
      </w:r>
      <w:r w:rsidRPr="006A54E0">
        <w:rPr>
          <w:rFonts w:ascii="Comic Sans MS" w:hAnsi="Comic Sans MS"/>
          <w:b/>
          <w:sz w:val="20"/>
          <w:szCs w:val="20"/>
          <w:lang w:val="es-ES"/>
        </w:rPr>
        <w:t>placas tectónicas</w:t>
      </w:r>
      <w:r w:rsidRPr="006A54E0">
        <w:rPr>
          <w:rFonts w:ascii="Comic Sans MS" w:hAnsi="Comic Sans MS"/>
          <w:sz w:val="20"/>
          <w:szCs w:val="20"/>
          <w:lang w:val="es-ES"/>
        </w:rPr>
        <w:t xml:space="preserve">, que se </w:t>
      </w:r>
      <w:r w:rsidRPr="006A54E0">
        <w:rPr>
          <w:rFonts w:ascii="Comic Sans MS" w:hAnsi="Comic Sans MS"/>
          <w:b/>
          <w:sz w:val="20"/>
          <w:szCs w:val="20"/>
          <w:lang w:val="es-ES"/>
        </w:rPr>
        <w:t xml:space="preserve">mueven </w:t>
      </w:r>
      <w:r w:rsidRPr="006A54E0">
        <w:rPr>
          <w:rFonts w:ascii="Comic Sans MS" w:hAnsi="Comic Sans MS"/>
          <w:sz w:val="20"/>
          <w:szCs w:val="20"/>
          <w:lang w:val="es-ES"/>
        </w:rPr>
        <w:t>y</w:t>
      </w:r>
      <w:r w:rsidRPr="006A54E0">
        <w:rPr>
          <w:rFonts w:ascii="Comic Sans MS" w:hAnsi="Comic Sans MS"/>
          <w:b/>
          <w:sz w:val="20"/>
          <w:szCs w:val="20"/>
          <w:lang w:val="es-ES"/>
        </w:rPr>
        <w:t xml:space="preserve"> flotan </w:t>
      </w:r>
      <w:r w:rsidRPr="006A54E0">
        <w:rPr>
          <w:rFonts w:ascii="Comic Sans MS" w:hAnsi="Comic Sans MS"/>
          <w:sz w:val="20"/>
          <w:szCs w:val="20"/>
          <w:lang w:val="es-ES"/>
        </w:rPr>
        <w:t>sobre el</w:t>
      </w:r>
      <w:r w:rsidRPr="006A54E0">
        <w:rPr>
          <w:rFonts w:ascii="Comic Sans MS" w:hAnsi="Comic Sans MS"/>
          <w:b/>
          <w:sz w:val="20"/>
          <w:szCs w:val="20"/>
          <w:lang w:val="es-ES"/>
        </w:rPr>
        <w:t xml:space="preserve"> fluido </w:t>
      </w:r>
      <w:r w:rsidRPr="006A54E0">
        <w:rPr>
          <w:rFonts w:ascii="Comic Sans MS" w:hAnsi="Comic Sans MS"/>
          <w:sz w:val="20"/>
          <w:szCs w:val="20"/>
          <w:lang w:val="es-ES"/>
        </w:rPr>
        <w:t>superior del</w:t>
      </w:r>
      <w:r w:rsidRPr="006A54E0">
        <w:rPr>
          <w:rFonts w:ascii="Comic Sans MS" w:hAnsi="Comic Sans MS"/>
          <w:b/>
          <w:sz w:val="20"/>
          <w:szCs w:val="20"/>
          <w:lang w:val="es-ES"/>
        </w:rPr>
        <w:t xml:space="preserve"> manto</w:t>
      </w:r>
      <w:r w:rsidRPr="006A54E0">
        <w:rPr>
          <w:rFonts w:ascii="Comic Sans MS" w:hAnsi="Comic Sans MS"/>
          <w:sz w:val="20"/>
          <w:szCs w:val="20"/>
          <w:lang w:val="es-ES"/>
        </w:rPr>
        <w:t>. Estas</w:t>
      </w:r>
      <w:r w:rsidRPr="006A54E0">
        <w:rPr>
          <w:rFonts w:ascii="Comic Sans MS" w:hAnsi="Comic Sans MS"/>
          <w:b/>
          <w:sz w:val="20"/>
          <w:szCs w:val="20"/>
          <w:lang w:val="es-ES"/>
        </w:rPr>
        <w:t xml:space="preserve"> placas </w:t>
      </w:r>
      <w:r w:rsidRPr="006A54E0">
        <w:rPr>
          <w:rFonts w:ascii="Comic Sans MS" w:hAnsi="Comic Sans MS"/>
          <w:sz w:val="20"/>
          <w:szCs w:val="20"/>
          <w:lang w:val="es-ES"/>
        </w:rPr>
        <w:t>presentan grandes</w:t>
      </w:r>
      <w:r w:rsidRPr="006A54E0">
        <w:rPr>
          <w:rFonts w:ascii="Comic Sans MS" w:hAnsi="Comic Sans MS"/>
          <w:b/>
          <w:sz w:val="20"/>
          <w:szCs w:val="20"/>
          <w:lang w:val="es-ES"/>
        </w:rPr>
        <w:t xml:space="preserve"> fracturas </w:t>
      </w:r>
      <w:r w:rsidRPr="006A54E0">
        <w:rPr>
          <w:rFonts w:ascii="Comic Sans MS" w:hAnsi="Comic Sans MS"/>
          <w:sz w:val="20"/>
          <w:szCs w:val="20"/>
          <w:lang w:val="es-ES"/>
        </w:rPr>
        <w:t>por</w:t>
      </w:r>
      <w:r w:rsidRPr="006A54E0">
        <w:rPr>
          <w:rFonts w:ascii="Comic Sans MS" w:hAnsi="Comic Sans MS"/>
          <w:b/>
          <w:sz w:val="20"/>
          <w:szCs w:val="20"/>
          <w:lang w:val="es-ES"/>
        </w:rPr>
        <w:t xml:space="preserve"> </w:t>
      </w:r>
      <w:r w:rsidRPr="006A54E0">
        <w:rPr>
          <w:rFonts w:ascii="Comic Sans MS" w:hAnsi="Comic Sans MS"/>
          <w:sz w:val="20"/>
          <w:szCs w:val="20"/>
          <w:lang w:val="es-ES"/>
        </w:rPr>
        <w:t xml:space="preserve">donde </w:t>
      </w:r>
      <w:r w:rsidRPr="006A54E0">
        <w:rPr>
          <w:rFonts w:ascii="Comic Sans MS" w:hAnsi="Comic Sans MS"/>
          <w:b/>
          <w:sz w:val="20"/>
          <w:szCs w:val="20"/>
          <w:lang w:val="es-ES"/>
        </w:rPr>
        <w:t>asciende</w:t>
      </w:r>
      <w:r w:rsidRPr="006A54E0">
        <w:rPr>
          <w:rFonts w:ascii="Comic Sans MS" w:hAnsi="Comic Sans MS"/>
          <w:sz w:val="20"/>
          <w:szCs w:val="20"/>
          <w:lang w:val="es-ES"/>
        </w:rPr>
        <w:t xml:space="preserve"> el </w:t>
      </w:r>
      <w:r w:rsidRPr="006A54E0">
        <w:rPr>
          <w:rFonts w:ascii="Comic Sans MS" w:hAnsi="Comic Sans MS"/>
          <w:b/>
          <w:sz w:val="20"/>
          <w:szCs w:val="20"/>
          <w:lang w:val="es-ES"/>
        </w:rPr>
        <w:t>magma</w:t>
      </w:r>
      <w:r w:rsidRPr="006A54E0">
        <w:rPr>
          <w:rFonts w:ascii="Comic Sans MS" w:hAnsi="Comic Sans MS"/>
          <w:sz w:val="20"/>
          <w:szCs w:val="20"/>
          <w:lang w:val="es-ES"/>
        </w:rPr>
        <w:t xml:space="preserve">, lo que </w:t>
      </w:r>
      <w:r w:rsidRPr="006A54E0">
        <w:rPr>
          <w:rFonts w:ascii="Comic Sans MS" w:hAnsi="Comic Sans MS"/>
          <w:b/>
          <w:sz w:val="20"/>
          <w:szCs w:val="20"/>
          <w:lang w:val="es-ES"/>
        </w:rPr>
        <w:t>origina montañas, sismos y volcanes</w:t>
      </w:r>
      <w:r w:rsidRPr="006A54E0">
        <w:rPr>
          <w:rFonts w:ascii="Comic Sans MS" w:hAnsi="Comic Sans MS"/>
          <w:sz w:val="20"/>
          <w:szCs w:val="20"/>
          <w:lang w:val="es-ES"/>
        </w:rPr>
        <w:t xml:space="preserve">. Los </w:t>
      </w:r>
      <w:r w:rsidRPr="006A54E0">
        <w:rPr>
          <w:rFonts w:ascii="Comic Sans MS" w:hAnsi="Comic Sans MS"/>
          <w:b/>
          <w:sz w:val="20"/>
          <w:szCs w:val="20"/>
          <w:lang w:val="es-ES"/>
        </w:rPr>
        <w:t>continentes</w:t>
      </w:r>
      <w:r w:rsidRPr="006A54E0">
        <w:rPr>
          <w:rFonts w:ascii="Comic Sans MS" w:hAnsi="Comic Sans MS"/>
          <w:sz w:val="20"/>
          <w:szCs w:val="20"/>
          <w:lang w:val="es-ES"/>
        </w:rPr>
        <w:t xml:space="preserve"> forman parte de estas </w:t>
      </w:r>
      <w:r w:rsidRPr="006A54E0">
        <w:rPr>
          <w:rFonts w:ascii="Comic Sans MS" w:hAnsi="Comic Sans MS"/>
          <w:b/>
          <w:sz w:val="20"/>
          <w:szCs w:val="20"/>
          <w:lang w:val="es-ES"/>
        </w:rPr>
        <w:t>placas</w:t>
      </w:r>
      <w:r w:rsidRPr="006A54E0">
        <w:rPr>
          <w:rFonts w:ascii="Comic Sans MS" w:hAnsi="Comic Sans MS"/>
          <w:sz w:val="20"/>
          <w:szCs w:val="20"/>
          <w:lang w:val="es-ES"/>
        </w:rPr>
        <w:t xml:space="preserve"> y </w:t>
      </w:r>
      <w:r w:rsidRPr="006A54E0">
        <w:rPr>
          <w:rFonts w:ascii="Comic Sans MS" w:hAnsi="Comic Sans MS"/>
          <w:b/>
          <w:sz w:val="20"/>
          <w:szCs w:val="20"/>
          <w:lang w:val="es-ES"/>
        </w:rPr>
        <w:t>viajan</w:t>
      </w:r>
      <w:r w:rsidRPr="006A54E0">
        <w:rPr>
          <w:rFonts w:ascii="Comic Sans MS" w:hAnsi="Comic Sans MS"/>
          <w:sz w:val="20"/>
          <w:szCs w:val="20"/>
          <w:lang w:val="es-ES"/>
        </w:rPr>
        <w:t xml:space="preserve"> por el manto como si fueran </w:t>
      </w:r>
      <w:r w:rsidRPr="006A54E0">
        <w:rPr>
          <w:rFonts w:ascii="Comic Sans MS" w:hAnsi="Comic Sans MS"/>
          <w:b/>
          <w:sz w:val="20"/>
          <w:szCs w:val="20"/>
          <w:lang w:val="es-ES"/>
        </w:rPr>
        <w:t>embarcaciones</w:t>
      </w: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lang w:val="es-ES"/>
        </w:rPr>
      </w:pPr>
      <w:r w:rsidRPr="006A54E0">
        <w:rPr>
          <w:rFonts w:ascii="Comic Sans MS" w:hAnsi="Comic Sans MS"/>
          <w:b/>
          <w:sz w:val="20"/>
          <w:szCs w:val="20"/>
          <w:lang w:val="es-ES"/>
        </w:rPr>
        <w:t>Tipos de placas tectónicas</w:t>
      </w: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  <w:r w:rsidRPr="006A54E0">
        <w:rPr>
          <w:rFonts w:ascii="Comic Sans MS" w:hAnsi="Comic Sans MS"/>
          <w:sz w:val="20"/>
          <w:szCs w:val="20"/>
          <w:lang w:val="es-ES"/>
        </w:rPr>
        <w:t>Las placas de la litósfera se clasifican, según la clase de corteza que forman en la superficie terrestre. Existen dos tipos de placas:</w:t>
      </w: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  <w:r w:rsidRPr="006A54E0">
        <w:rPr>
          <w:rFonts w:ascii="Comic Sans MS" w:hAnsi="Comic Sans MS"/>
          <w:b/>
          <w:sz w:val="20"/>
          <w:szCs w:val="20"/>
          <w:lang w:val="es-ES"/>
        </w:rPr>
        <w:t xml:space="preserve">Placas oceánicas: </w:t>
      </w:r>
      <w:r w:rsidRPr="006A54E0">
        <w:rPr>
          <w:rFonts w:ascii="Comic Sans MS" w:hAnsi="Comic Sans MS"/>
          <w:sz w:val="20"/>
          <w:szCs w:val="20"/>
          <w:lang w:val="es-ES"/>
        </w:rPr>
        <w:t>Se encuentran sumergidas en el mar en la mayoría de los casos, salvo</w:t>
      </w:r>
      <w:r w:rsidRPr="006A54E0">
        <w:rPr>
          <w:rFonts w:ascii="Comic Sans MS" w:hAnsi="Comic Sans MS"/>
          <w:b/>
          <w:sz w:val="20"/>
          <w:szCs w:val="20"/>
          <w:lang w:val="es-ES"/>
        </w:rPr>
        <w:t xml:space="preserve"> </w:t>
      </w:r>
      <w:r w:rsidRPr="006A54E0">
        <w:rPr>
          <w:rFonts w:ascii="Comic Sans MS" w:hAnsi="Comic Sans MS"/>
          <w:sz w:val="20"/>
          <w:szCs w:val="20"/>
          <w:lang w:val="es-ES"/>
        </w:rPr>
        <w:t>las montañas volcánicas emergidas.</w:t>
      </w: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  <w:r w:rsidRPr="006A54E0">
        <w:rPr>
          <w:rFonts w:ascii="Comic Sans MS" w:hAnsi="Comic Sans MS"/>
          <w:b/>
          <w:sz w:val="20"/>
          <w:szCs w:val="20"/>
          <w:lang w:val="es-ES"/>
        </w:rPr>
        <w:t xml:space="preserve">Placas mixtas: </w:t>
      </w:r>
      <w:r w:rsidRPr="006A54E0">
        <w:rPr>
          <w:rFonts w:ascii="Comic Sans MS" w:hAnsi="Comic Sans MS"/>
          <w:sz w:val="20"/>
          <w:szCs w:val="20"/>
          <w:lang w:val="es-ES"/>
        </w:rPr>
        <w:t>Están cubiertas, en gran parte, por la corteza continental y, en menor</w:t>
      </w:r>
      <w:r w:rsidRPr="006A54E0">
        <w:rPr>
          <w:rFonts w:ascii="Comic Sans MS" w:hAnsi="Comic Sans MS"/>
          <w:b/>
          <w:sz w:val="20"/>
          <w:szCs w:val="20"/>
          <w:lang w:val="es-ES"/>
        </w:rPr>
        <w:t xml:space="preserve"> </w:t>
      </w:r>
      <w:r w:rsidRPr="006A54E0">
        <w:rPr>
          <w:rFonts w:ascii="Comic Sans MS" w:hAnsi="Comic Sans MS"/>
          <w:sz w:val="20"/>
          <w:szCs w:val="20"/>
          <w:lang w:val="es-ES"/>
        </w:rPr>
        <w:t>medida, por la corteza oceánica.</w:t>
      </w: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  <w:r w:rsidRPr="006A54E0">
        <w:rPr>
          <w:rFonts w:ascii="Comic Sans MS" w:hAnsi="Comic Sans MS"/>
          <w:b/>
          <w:sz w:val="20"/>
          <w:szCs w:val="20"/>
          <w:lang w:val="es-ES"/>
        </w:rPr>
        <w:t xml:space="preserve">Sabías que… </w:t>
      </w:r>
      <w:r w:rsidRPr="006A54E0">
        <w:rPr>
          <w:rFonts w:ascii="Comic Sans MS" w:hAnsi="Comic Sans MS"/>
          <w:sz w:val="20"/>
          <w:szCs w:val="20"/>
          <w:lang w:val="es-ES"/>
        </w:rPr>
        <w:t>La Tierra ha ido cambiando desde su formación hasta nuestros días, ya que ha</w:t>
      </w:r>
      <w:r w:rsidRPr="006A54E0">
        <w:rPr>
          <w:rFonts w:ascii="Comic Sans MS" w:hAnsi="Comic Sans MS"/>
          <w:b/>
          <w:sz w:val="20"/>
          <w:szCs w:val="20"/>
          <w:lang w:val="es-ES"/>
        </w:rPr>
        <w:t xml:space="preserve"> </w:t>
      </w:r>
      <w:r w:rsidRPr="006A54E0">
        <w:rPr>
          <w:rFonts w:ascii="Comic Sans MS" w:hAnsi="Comic Sans MS"/>
          <w:sz w:val="20"/>
          <w:szCs w:val="20"/>
          <w:lang w:val="es-ES"/>
        </w:rPr>
        <w:t>experimentado continuos desplazamientos producidos por diferentes fenómenos naturales tanto externos como internos del planeta.</w:t>
      </w: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  <w:r w:rsidRPr="006A54E0">
        <w:rPr>
          <w:rFonts w:ascii="Comic Sans MS" w:hAnsi="Comic Sans MS"/>
          <w:sz w:val="20"/>
          <w:szCs w:val="20"/>
          <w:lang w:val="es-ES"/>
        </w:rPr>
        <w:t xml:space="preserve">La </w:t>
      </w:r>
      <w:r w:rsidRPr="006A54E0">
        <w:rPr>
          <w:rFonts w:ascii="Comic Sans MS" w:hAnsi="Comic Sans MS"/>
          <w:b/>
          <w:sz w:val="20"/>
          <w:szCs w:val="20"/>
          <w:lang w:val="es-ES"/>
        </w:rPr>
        <w:t>corteza</w:t>
      </w:r>
      <w:r w:rsidRPr="006A54E0">
        <w:rPr>
          <w:rFonts w:ascii="Comic Sans MS" w:hAnsi="Comic Sans MS"/>
          <w:sz w:val="20"/>
          <w:szCs w:val="20"/>
          <w:lang w:val="es-ES"/>
        </w:rPr>
        <w:t xml:space="preserve"> y el </w:t>
      </w:r>
      <w:r w:rsidRPr="006A54E0">
        <w:rPr>
          <w:rFonts w:ascii="Comic Sans MS" w:hAnsi="Comic Sans MS"/>
          <w:b/>
          <w:sz w:val="20"/>
          <w:szCs w:val="20"/>
          <w:lang w:val="es-ES"/>
        </w:rPr>
        <w:t>manto</w:t>
      </w:r>
      <w:r w:rsidRPr="006A54E0">
        <w:rPr>
          <w:rFonts w:ascii="Comic Sans MS" w:hAnsi="Comic Sans MS"/>
          <w:sz w:val="20"/>
          <w:szCs w:val="20"/>
          <w:lang w:val="es-ES"/>
        </w:rPr>
        <w:t xml:space="preserve"> superior conforman la </w:t>
      </w:r>
      <w:r w:rsidRPr="006A54E0">
        <w:rPr>
          <w:rFonts w:ascii="Comic Sans MS" w:hAnsi="Comic Sans MS"/>
          <w:b/>
          <w:sz w:val="20"/>
          <w:szCs w:val="20"/>
          <w:lang w:val="es-ES"/>
        </w:rPr>
        <w:t>litósfera</w:t>
      </w:r>
      <w:r w:rsidRPr="006A54E0">
        <w:rPr>
          <w:rFonts w:ascii="Comic Sans MS" w:hAnsi="Comic Sans MS"/>
          <w:sz w:val="20"/>
          <w:szCs w:val="20"/>
          <w:lang w:val="es-ES"/>
        </w:rPr>
        <w:t>, que corresponde a la parte sólida de la Tierra. Es una de las capas con mayor movimiento, generando fenómenos sísmicos y volcánicos. Por lo tanto, la litósfera es la capa rocosa externa de la Tierra y la forman los continentes, islas y fondo marino. Esta capa se encuentra dividida en grandes bloques denominados Placas tectónicas, las que están en constante movimiento, por ejemplo, las cordilleras, volcanes, erupciones y sismos, son resultado de este movimiento. Este movimiento es el resultado de la energía interna de la T</w:t>
      </w:r>
      <w:r>
        <w:rPr>
          <w:rFonts w:ascii="Comic Sans MS" w:hAnsi="Comic Sans MS"/>
          <w:sz w:val="20"/>
          <w:szCs w:val="20"/>
          <w:lang w:val="es-ES"/>
        </w:rPr>
        <w:t>ierra</w:t>
      </w: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lang w:val="es-ES"/>
        </w:rPr>
      </w:pPr>
      <w:r w:rsidRPr="006A54E0">
        <w:rPr>
          <w:rFonts w:ascii="Comic Sans MS" w:hAnsi="Comic Sans MS"/>
          <w:b/>
          <w:sz w:val="20"/>
          <w:szCs w:val="20"/>
          <w:lang w:val="es-ES"/>
        </w:rPr>
        <w:t>Zonas de contacto o límites entre las placas.</w:t>
      </w: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  <w:r w:rsidRPr="006A54E0">
        <w:rPr>
          <w:rFonts w:ascii="Comic Sans MS" w:hAnsi="Comic Sans MS"/>
          <w:sz w:val="20"/>
          <w:szCs w:val="20"/>
          <w:lang w:val="es-ES"/>
        </w:rPr>
        <w:t>Estas pueden clasificarse en:</w:t>
      </w: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  <w:r w:rsidRPr="006A54E0"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43815</wp:posOffset>
            </wp:positionV>
            <wp:extent cx="5610225" cy="364807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6A54E0" w:rsidRPr="006A54E0" w:rsidRDefault="006A54E0" w:rsidP="006A54E0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"/>
        </w:rPr>
      </w:pPr>
    </w:p>
    <w:p w:rsidR="00B923F5" w:rsidRPr="00036ABC" w:rsidRDefault="00B923F5" w:rsidP="00036ABC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sectPr w:rsidR="00B923F5" w:rsidRPr="00036ABC" w:rsidSect="00B3552D">
      <w:pgSz w:w="12240" w:h="15840"/>
      <w:pgMar w:top="66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8D092D"/>
    <w:multiLevelType w:val="hybridMultilevel"/>
    <w:tmpl w:val="EF4E3EC8"/>
    <w:lvl w:ilvl="0" w:tplc="003C4D2C">
      <w:start w:val="3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5249"/>
    <w:multiLevelType w:val="hybridMultilevel"/>
    <w:tmpl w:val="5D4484C2"/>
    <w:lvl w:ilvl="0" w:tplc="5594A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A76"/>
    <w:multiLevelType w:val="hybridMultilevel"/>
    <w:tmpl w:val="F392D6E2"/>
    <w:lvl w:ilvl="0" w:tplc="E918BA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433904"/>
    <w:multiLevelType w:val="hybridMultilevel"/>
    <w:tmpl w:val="FCC01E20"/>
    <w:lvl w:ilvl="0" w:tplc="3D36D07C">
      <w:start w:val="1"/>
      <w:numFmt w:val="decimal"/>
      <w:lvlText w:val="%1."/>
      <w:lvlJc w:val="left"/>
      <w:pPr>
        <w:ind w:left="1140" w:hanging="2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B40009C">
      <w:numFmt w:val="bullet"/>
      <w:lvlText w:val="•"/>
      <w:lvlJc w:val="left"/>
      <w:pPr>
        <w:ind w:left="2092" w:hanging="219"/>
      </w:pPr>
      <w:rPr>
        <w:rFonts w:hint="default"/>
        <w:lang w:val="es-ES" w:eastAsia="en-US" w:bidi="ar-SA"/>
      </w:rPr>
    </w:lvl>
    <w:lvl w:ilvl="2" w:tplc="D8AA7362">
      <w:numFmt w:val="bullet"/>
      <w:lvlText w:val="•"/>
      <w:lvlJc w:val="left"/>
      <w:pPr>
        <w:ind w:left="3044" w:hanging="219"/>
      </w:pPr>
      <w:rPr>
        <w:rFonts w:hint="default"/>
        <w:lang w:val="es-ES" w:eastAsia="en-US" w:bidi="ar-SA"/>
      </w:rPr>
    </w:lvl>
    <w:lvl w:ilvl="3" w:tplc="EF647FF4">
      <w:numFmt w:val="bullet"/>
      <w:lvlText w:val="•"/>
      <w:lvlJc w:val="left"/>
      <w:pPr>
        <w:ind w:left="3996" w:hanging="219"/>
      </w:pPr>
      <w:rPr>
        <w:rFonts w:hint="default"/>
        <w:lang w:val="es-ES" w:eastAsia="en-US" w:bidi="ar-SA"/>
      </w:rPr>
    </w:lvl>
    <w:lvl w:ilvl="4" w:tplc="10EA2FD2">
      <w:numFmt w:val="bullet"/>
      <w:lvlText w:val="•"/>
      <w:lvlJc w:val="left"/>
      <w:pPr>
        <w:ind w:left="4948" w:hanging="219"/>
      </w:pPr>
      <w:rPr>
        <w:rFonts w:hint="default"/>
        <w:lang w:val="es-ES" w:eastAsia="en-US" w:bidi="ar-SA"/>
      </w:rPr>
    </w:lvl>
    <w:lvl w:ilvl="5" w:tplc="E1540BBE">
      <w:numFmt w:val="bullet"/>
      <w:lvlText w:val="•"/>
      <w:lvlJc w:val="left"/>
      <w:pPr>
        <w:ind w:left="5900" w:hanging="219"/>
      </w:pPr>
      <w:rPr>
        <w:rFonts w:hint="default"/>
        <w:lang w:val="es-ES" w:eastAsia="en-US" w:bidi="ar-SA"/>
      </w:rPr>
    </w:lvl>
    <w:lvl w:ilvl="6" w:tplc="B33EE346">
      <w:numFmt w:val="bullet"/>
      <w:lvlText w:val="•"/>
      <w:lvlJc w:val="left"/>
      <w:pPr>
        <w:ind w:left="6852" w:hanging="219"/>
      </w:pPr>
      <w:rPr>
        <w:rFonts w:hint="default"/>
        <w:lang w:val="es-ES" w:eastAsia="en-US" w:bidi="ar-SA"/>
      </w:rPr>
    </w:lvl>
    <w:lvl w:ilvl="7" w:tplc="791A4F66">
      <w:numFmt w:val="bullet"/>
      <w:lvlText w:val="•"/>
      <w:lvlJc w:val="left"/>
      <w:pPr>
        <w:ind w:left="7804" w:hanging="219"/>
      </w:pPr>
      <w:rPr>
        <w:rFonts w:hint="default"/>
        <w:lang w:val="es-ES" w:eastAsia="en-US" w:bidi="ar-SA"/>
      </w:rPr>
    </w:lvl>
    <w:lvl w:ilvl="8" w:tplc="6148970A">
      <w:numFmt w:val="bullet"/>
      <w:lvlText w:val="•"/>
      <w:lvlJc w:val="left"/>
      <w:pPr>
        <w:ind w:left="8756" w:hanging="219"/>
      </w:pPr>
      <w:rPr>
        <w:rFonts w:hint="default"/>
        <w:lang w:val="es-ES" w:eastAsia="en-US" w:bidi="ar-SA"/>
      </w:rPr>
    </w:lvl>
  </w:abstractNum>
  <w:abstractNum w:abstractNumId="5" w15:restartNumberingAfterBreak="0">
    <w:nsid w:val="2A9A0FA8"/>
    <w:multiLevelType w:val="multilevel"/>
    <w:tmpl w:val="C3B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E0EE3"/>
    <w:multiLevelType w:val="hybridMultilevel"/>
    <w:tmpl w:val="635E730A"/>
    <w:lvl w:ilvl="0" w:tplc="9470F86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EBE3A01"/>
    <w:multiLevelType w:val="hybridMultilevel"/>
    <w:tmpl w:val="45F436EE"/>
    <w:lvl w:ilvl="0" w:tplc="59AA6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0E6B"/>
    <w:multiLevelType w:val="hybridMultilevel"/>
    <w:tmpl w:val="80E41210"/>
    <w:lvl w:ilvl="0" w:tplc="53961E9E">
      <w:start w:val="1"/>
      <w:numFmt w:val="lowerLetter"/>
      <w:lvlText w:val="%1."/>
      <w:lvlJc w:val="left"/>
      <w:pPr>
        <w:ind w:left="638" w:hanging="284"/>
      </w:pPr>
      <w:rPr>
        <w:rFonts w:hint="default"/>
        <w:w w:val="99"/>
        <w:lang w:val="es-ES" w:eastAsia="en-US" w:bidi="ar-SA"/>
      </w:rPr>
    </w:lvl>
    <w:lvl w:ilvl="1" w:tplc="1D9E9864">
      <w:numFmt w:val="bullet"/>
      <w:lvlText w:val="•"/>
      <w:lvlJc w:val="left"/>
      <w:pPr>
        <w:ind w:left="1642" w:hanging="284"/>
      </w:pPr>
      <w:rPr>
        <w:rFonts w:hint="default"/>
        <w:lang w:val="es-ES" w:eastAsia="en-US" w:bidi="ar-SA"/>
      </w:rPr>
    </w:lvl>
    <w:lvl w:ilvl="2" w:tplc="AA6699EC">
      <w:numFmt w:val="bullet"/>
      <w:lvlText w:val="•"/>
      <w:lvlJc w:val="left"/>
      <w:pPr>
        <w:ind w:left="2644" w:hanging="284"/>
      </w:pPr>
      <w:rPr>
        <w:rFonts w:hint="default"/>
        <w:lang w:val="es-ES" w:eastAsia="en-US" w:bidi="ar-SA"/>
      </w:rPr>
    </w:lvl>
    <w:lvl w:ilvl="3" w:tplc="6F22D322">
      <w:numFmt w:val="bullet"/>
      <w:lvlText w:val="•"/>
      <w:lvlJc w:val="left"/>
      <w:pPr>
        <w:ind w:left="3646" w:hanging="284"/>
      </w:pPr>
      <w:rPr>
        <w:rFonts w:hint="default"/>
        <w:lang w:val="es-ES" w:eastAsia="en-US" w:bidi="ar-SA"/>
      </w:rPr>
    </w:lvl>
    <w:lvl w:ilvl="4" w:tplc="67B61270">
      <w:numFmt w:val="bullet"/>
      <w:lvlText w:val="•"/>
      <w:lvlJc w:val="left"/>
      <w:pPr>
        <w:ind w:left="4648" w:hanging="284"/>
      </w:pPr>
      <w:rPr>
        <w:rFonts w:hint="default"/>
        <w:lang w:val="es-ES" w:eastAsia="en-US" w:bidi="ar-SA"/>
      </w:rPr>
    </w:lvl>
    <w:lvl w:ilvl="5" w:tplc="98D479C4">
      <w:numFmt w:val="bullet"/>
      <w:lvlText w:val="•"/>
      <w:lvlJc w:val="left"/>
      <w:pPr>
        <w:ind w:left="5650" w:hanging="284"/>
      </w:pPr>
      <w:rPr>
        <w:rFonts w:hint="default"/>
        <w:lang w:val="es-ES" w:eastAsia="en-US" w:bidi="ar-SA"/>
      </w:rPr>
    </w:lvl>
    <w:lvl w:ilvl="6" w:tplc="B4E419A2">
      <w:numFmt w:val="bullet"/>
      <w:lvlText w:val="•"/>
      <w:lvlJc w:val="left"/>
      <w:pPr>
        <w:ind w:left="6652" w:hanging="284"/>
      </w:pPr>
      <w:rPr>
        <w:rFonts w:hint="default"/>
        <w:lang w:val="es-ES" w:eastAsia="en-US" w:bidi="ar-SA"/>
      </w:rPr>
    </w:lvl>
    <w:lvl w:ilvl="7" w:tplc="E30826CA">
      <w:numFmt w:val="bullet"/>
      <w:lvlText w:val="•"/>
      <w:lvlJc w:val="left"/>
      <w:pPr>
        <w:ind w:left="7654" w:hanging="284"/>
      </w:pPr>
      <w:rPr>
        <w:rFonts w:hint="default"/>
        <w:lang w:val="es-ES" w:eastAsia="en-US" w:bidi="ar-SA"/>
      </w:rPr>
    </w:lvl>
    <w:lvl w:ilvl="8" w:tplc="A106F94A">
      <w:numFmt w:val="bullet"/>
      <w:lvlText w:val="•"/>
      <w:lvlJc w:val="left"/>
      <w:pPr>
        <w:ind w:left="8656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498953A1"/>
    <w:multiLevelType w:val="hybridMultilevel"/>
    <w:tmpl w:val="C222116C"/>
    <w:lvl w:ilvl="0" w:tplc="FB28F8E2">
      <w:start w:val="3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D72F77"/>
    <w:multiLevelType w:val="hybridMultilevel"/>
    <w:tmpl w:val="A3B61264"/>
    <w:lvl w:ilvl="0" w:tplc="A2DC6C9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3431D4E"/>
    <w:multiLevelType w:val="hybridMultilevel"/>
    <w:tmpl w:val="6EB4875C"/>
    <w:lvl w:ilvl="0" w:tplc="225EDA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C0"/>
    <w:rsid w:val="00030E21"/>
    <w:rsid w:val="00032C9B"/>
    <w:rsid w:val="000343F3"/>
    <w:rsid w:val="00036ABC"/>
    <w:rsid w:val="000437C0"/>
    <w:rsid w:val="0004672D"/>
    <w:rsid w:val="00084D62"/>
    <w:rsid w:val="000D6E3C"/>
    <w:rsid w:val="00192204"/>
    <w:rsid w:val="00197EAF"/>
    <w:rsid w:val="001D682F"/>
    <w:rsid w:val="0023618D"/>
    <w:rsid w:val="00275368"/>
    <w:rsid w:val="00277485"/>
    <w:rsid w:val="00297A11"/>
    <w:rsid w:val="0030201F"/>
    <w:rsid w:val="00320F48"/>
    <w:rsid w:val="003722E9"/>
    <w:rsid w:val="003B294E"/>
    <w:rsid w:val="003F749E"/>
    <w:rsid w:val="0043364C"/>
    <w:rsid w:val="0045726C"/>
    <w:rsid w:val="00482F9D"/>
    <w:rsid w:val="004B1415"/>
    <w:rsid w:val="004F2EB1"/>
    <w:rsid w:val="005357EF"/>
    <w:rsid w:val="00547668"/>
    <w:rsid w:val="00591442"/>
    <w:rsid w:val="0059439F"/>
    <w:rsid w:val="005B5B13"/>
    <w:rsid w:val="005E4F53"/>
    <w:rsid w:val="00644204"/>
    <w:rsid w:val="0065688A"/>
    <w:rsid w:val="006A54E0"/>
    <w:rsid w:val="006B388F"/>
    <w:rsid w:val="00723AE2"/>
    <w:rsid w:val="00733399"/>
    <w:rsid w:val="0076234D"/>
    <w:rsid w:val="00795548"/>
    <w:rsid w:val="007F301A"/>
    <w:rsid w:val="007F6090"/>
    <w:rsid w:val="008158F3"/>
    <w:rsid w:val="00816FBF"/>
    <w:rsid w:val="00843623"/>
    <w:rsid w:val="008628A6"/>
    <w:rsid w:val="008C1CF1"/>
    <w:rsid w:val="008D3E9D"/>
    <w:rsid w:val="008F0841"/>
    <w:rsid w:val="00905DD9"/>
    <w:rsid w:val="009667E6"/>
    <w:rsid w:val="00994344"/>
    <w:rsid w:val="00A67328"/>
    <w:rsid w:val="00AB09A6"/>
    <w:rsid w:val="00AC70C7"/>
    <w:rsid w:val="00AC74FC"/>
    <w:rsid w:val="00AE2714"/>
    <w:rsid w:val="00B3552D"/>
    <w:rsid w:val="00B923F5"/>
    <w:rsid w:val="00BD53E2"/>
    <w:rsid w:val="00C20559"/>
    <w:rsid w:val="00C26AF1"/>
    <w:rsid w:val="00C623B6"/>
    <w:rsid w:val="00C62794"/>
    <w:rsid w:val="00CF2C34"/>
    <w:rsid w:val="00D315F2"/>
    <w:rsid w:val="00D436A6"/>
    <w:rsid w:val="00D761DA"/>
    <w:rsid w:val="00D87CC9"/>
    <w:rsid w:val="00DF5BBD"/>
    <w:rsid w:val="00E247DF"/>
    <w:rsid w:val="00E26DF3"/>
    <w:rsid w:val="00E55FAC"/>
    <w:rsid w:val="00F55C91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C5630-A350-4304-9F05-940BABF5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A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43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043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7C0"/>
  </w:style>
  <w:style w:type="character" w:styleId="nfasissutil">
    <w:name w:val="Subtle Emphasis"/>
    <w:basedOn w:val="Fuentedeprrafopredeter"/>
    <w:uiPriority w:val="19"/>
    <w:qFormat/>
    <w:rsid w:val="000437C0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1"/>
    <w:qFormat/>
    <w:rsid w:val="00723A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3AE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67328"/>
    <w:rPr>
      <w:b/>
      <w:bCs/>
    </w:rPr>
  </w:style>
  <w:style w:type="character" w:customStyle="1" w:styleId="apple-converted-space">
    <w:name w:val="apple-converted-space"/>
    <w:basedOn w:val="Fuentedeprrafopredeter"/>
    <w:rsid w:val="00297A11"/>
  </w:style>
  <w:style w:type="table" w:styleId="Tablaconcuadrcula">
    <w:name w:val="Table Grid"/>
    <w:basedOn w:val="Tablanormal"/>
    <w:uiPriority w:val="59"/>
    <w:rsid w:val="00030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476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7668"/>
    <w:rPr>
      <w:rFonts w:ascii="Calibri" w:eastAsia="Calibri" w:hAnsi="Calibri" w:cs="Calibri"/>
      <w:sz w:val="20"/>
      <w:szCs w:val="20"/>
      <w:lang w:val="es-ES"/>
    </w:rPr>
  </w:style>
  <w:style w:type="paragraph" w:customStyle="1" w:styleId="Ttulo11">
    <w:name w:val="Título 11"/>
    <w:basedOn w:val="Normal"/>
    <w:uiPriority w:val="1"/>
    <w:qFormat/>
    <w:rsid w:val="0045726C"/>
    <w:pPr>
      <w:widowControl w:val="0"/>
      <w:autoSpaceDE w:val="0"/>
      <w:autoSpaceDN w:val="0"/>
      <w:spacing w:after="0" w:line="240" w:lineRule="auto"/>
      <w:ind w:left="1140" w:hanging="219"/>
      <w:outlineLvl w:val="1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457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726C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2020-10-07T20:14:00Z</dcterms:created>
  <dcterms:modified xsi:type="dcterms:W3CDTF">2020-10-07T20:14:00Z</dcterms:modified>
</cp:coreProperties>
</file>