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CCB" w:rsidRDefault="007C6CCB" w:rsidP="007C6CCB">
      <w:pPr>
        <w:spacing w:after="0"/>
        <w:rPr>
          <w:color w:val="244061" w:themeColor="accent1" w:themeShade="80"/>
        </w:rPr>
      </w:pPr>
      <w:r w:rsidRPr="00722AA8">
        <w:rPr>
          <w:b/>
          <w:color w:val="244061" w:themeColor="accent1" w:themeShade="80"/>
        </w:rPr>
        <w:t>SEPTIMO BASICO</w:t>
      </w:r>
      <w:r w:rsidR="00370B80">
        <w:rPr>
          <w:color w:val="244061" w:themeColor="accent1" w:themeShade="80"/>
        </w:rPr>
        <w:t xml:space="preserve">/ GUIA 10 </w:t>
      </w:r>
      <w:r>
        <w:rPr>
          <w:color w:val="244061" w:themeColor="accent1" w:themeShade="80"/>
        </w:rPr>
        <w:t xml:space="preserve">/OBJETIVOS PRIORIZADOS  </w:t>
      </w:r>
      <w:r w:rsidR="00B72A78">
        <w:rPr>
          <w:color w:val="244061" w:themeColor="accent1" w:themeShade="80"/>
        </w:rPr>
        <w:t xml:space="preserve">                     puntaje: </w:t>
      </w:r>
      <w:r w:rsidR="00A101F9">
        <w:rPr>
          <w:color w:val="244061" w:themeColor="accent1" w:themeShade="80"/>
        </w:rPr>
        <w:t>30 puntos</w:t>
      </w:r>
      <w:bookmarkStart w:id="0" w:name="_GoBack"/>
      <w:bookmarkEnd w:id="0"/>
    </w:p>
    <w:p w:rsidR="007C6CCB" w:rsidRDefault="006929F2" w:rsidP="007C6CCB">
      <w:pPr>
        <w:spacing w:after="0"/>
        <w:rPr>
          <w:sz w:val="23"/>
          <w:szCs w:val="23"/>
        </w:rPr>
      </w:pPr>
      <w:r>
        <w:rPr>
          <w:color w:val="244061" w:themeColor="accent1" w:themeShade="80"/>
        </w:rPr>
        <w:t>Objetivo:</w:t>
      </w:r>
    </w:p>
    <w:p w:rsidR="005E0B51" w:rsidRDefault="005E0B51" w:rsidP="007C6CCB">
      <w:pPr>
        <w:spacing w:after="0"/>
        <w:rPr>
          <w:color w:val="244061" w:themeColor="accent1" w:themeShade="80"/>
        </w:rPr>
      </w:pPr>
      <w:r>
        <w:rPr>
          <w:sz w:val="23"/>
          <w:szCs w:val="23"/>
        </w:rPr>
        <w:t>1-</w:t>
      </w:r>
      <w:r w:rsidRPr="005E0B51">
        <w:rPr>
          <w:sz w:val="23"/>
          <w:szCs w:val="23"/>
        </w:rPr>
        <w:t>Investigar experimentalmente y explicar la clasificación de la materia en sustancias puras y mezclas (homogéneas y heterogéneas), los procedimientos de separación de mezclas (decantación, filtración, tamizado y destilación), considerando su aplicación industrial en la metalurgia, la minería y el tratamiento de aguas servidas, entre otros.</w:t>
      </w:r>
    </w:p>
    <w:p w:rsidR="007C6CCB" w:rsidRDefault="007C6CCB" w:rsidP="007C6CCB">
      <w:pPr>
        <w:spacing w:after="0"/>
        <w:rPr>
          <w:color w:val="244061" w:themeColor="accent1" w:themeShade="80"/>
        </w:rPr>
      </w:pPr>
    </w:p>
    <w:p w:rsidR="00370B80" w:rsidRDefault="00370B80" w:rsidP="00370B80">
      <w:pPr>
        <w:pStyle w:val="Prrafodelista"/>
        <w:numPr>
          <w:ilvl w:val="0"/>
          <w:numId w:val="9"/>
        </w:numPr>
        <w:spacing w:after="0"/>
        <w:jc w:val="both"/>
        <w:rPr>
          <w:color w:val="244061" w:themeColor="accent1" w:themeShade="80"/>
        </w:rPr>
      </w:pPr>
      <w:r>
        <w:rPr>
          <w:color w:val="244061" w:themeColor="accent1" w:themeShade="80"/>
        </w:rPr>
        <w:t xml:space="preserve">Completa el cuadro siguiente según </w:t>
      </w:r>
      <w:r w:rsidR="004E4482">
        <w:rPr>
          <w:color w:val="244061" w:themeColor="accent1" w:themeShade="80"/>
        </w:rPr>
        <w:t>corresponda marcando con X la propiedad correcta:</w:t>
      </w:r>
    </w:p>
    <w:p w:rsidR="00B72A78" w:rsidRDefault="00B72A78" w:rsidP="00B72A78">
      <w:pPr>
        <w:pStyle w:val="Prrafodelista"/>
        <w:spacing w:after="0"/>
        <w:jc w:val="both"/>
        <w:rPr>
          <w:color w:val="244061" w:themeColor="accent1" w:themeShade="80"/>
        </w:rPr>
      </w:pPr>
      <w:r w:rsidRPr="0053759B">
        <w:rPr>
          <w:color w:val="244061" w:themeColor="accent1" w:themeShade="80"/>
          <w:u w:val="single"/>
        </w:rPr>
        <w:t>14 puntos</w:t>
      </w:r>
      <w:r>
        <w:rPr>
          <w:color w:val="244061" w:themeColor="accent1" w:themeShade="80"/>
        </w:rPr>
        <w:t xml:space="preserve"> </w:t>
      </w:r>
      <w:proofErr w:type="gramStart"/>
      <w:r>
        <w:rPr>
          <w:color w:val="244061" w:themeColor="accent1" w:themeShade="80"/>
        </w:rPr>
        <w:t>( 1</w:t>
      </w:r>
      <w:proofErr w:type="gramEnd"/>
      <w:r>
        <w:rPr>
          <w:color w:val="244061" w:themeColor="accent1" w:themeShade="80"/>
        </w:rPr>
        <w:t xml:space="preserve"> </w:t>
      </w:r>
      <w:proofErr w:type="spellStart"/>
      <w:r>
        <w:rPr>
          <w:color w:val="244061" w:themeColor="accent1" w:themeShade="80"/>
        </w:rPr>
        <w:t>pto</w:t>
      </w:r>
      <w:proofErr w:type="spellEnd"/>
      <w:r>
        <w:rPr>
          <w:color w:val="244061" w:themeColor="accent1" w:themeShade="80"/>
        </w:rPr>
        <w:t xml:space="preserve"> cada uno)</w:t>
      </w:r>
    </w:p>
    <w:p w:rsidR="004E4482" w:rsidRDefault="004E4482" w:rsidP="00357169">
      <w:pPr>
        <w:pStyle w:val="Prrafodelista"/>
        <w:spacing w:after="0"/>
        <w:jc w:val="both"/>
        <w:rPr>
          <w:color w:val="244061" w:themeColor="accent1" w:themeShade="80"/>
        </w:rPr>
      </w:pPr>
    </w:p>
    <w:tbl>
      <w:tblPr>
        <w:tblStyle w:val="Tablaconcuadrcula"/>
        <w:tblW w:w="8886" w:type="dxa"/>
        <w:tblInd w:w="720" w:type="dxa"/>
        <w:tblLook w:val="04A0" w:firstRow="1" w:lastRow="0" w:firstColumn="1" w:lastColumn="0" w:noHBand="0" w:noVBand="1"/>
      </w:tblPr>
      <w:tblGrid>
        <w:gridCol w:w="2082"/>
        <w:gridCol w:w="1559"/>
        <w:gridCol w:w="1928"/>
        <w:gridCol w:w="1616"/>
        <w:gridCol w:w="1701"/>
      </w:tblGrid>
      <w:tr w:rsidR="004E4482" w:rsidTr="004E4482">
        <w:tc>
          <w:tcPr>
            <w:tcW w:w="2082" w:type="dxa"/>
          </w:tcPr>
          <w:p w:rsidR="004E4482" w:rsidRDefault="004E4482" w:rsidP="00370B80">
            <w:pPr>
              <w:pStyle w:val="Prrafodelista"/>
              <w:ind w:left="0"/>
              <w:jc w:val="both"/>
              <w:rPr>
                <w:color w:val="244061" w:themeColor="accent1" w:themeShade="80"/>
              </w:rPr>
            </w:pPr>
          </w:p>
          <w:p w:rsidR="004E4482" w:rsidRDefault="004E4482" w:rsidP="00370B80">
            <w:pPr>
              <w:pStyle w:val="Prrafodelista"/>
              <w:ind w:left="0"/>
              <w:jc w:val="both"/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 xml:space="preserve"> </w:t>
            </w:r>
            <w:r w:rsidR="00357169">
              <w:rPr>
                <w:color w:val="244061" w:themeColor="accent1" w:themeShade="80"/>
              </w:rPr>
              <w:t xml:space="preserve">   </w:t>
            </w:r>
            <w:r>
              <w:rPr>
                <w:color w:val="244061" w:themeColor="accent1" w:themeShade="80"/>
              </w:rPr>
              <w:t>EJEMPLOS</w:t>
            </w:r>
          </w:p>
        </w:tc>
        <w:tc>
          <w:tcPr>
            <w:tcW w:w="1559" w:type="dxa"/>
          </w:tcPr>
          <w:p w:rsidR="004E4482" w:rsidRDefault="004E4482" w:rsidP="00370B80">
            <w:pPr>
              <w:pStyle w:val="Prrafodelista"/>
              <w:ind w:left="0"/>
              <w:jc w:val="both"/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 xml:space="preserve">                          </w:t>
            </w:r>
          </w:p>
          <w:p w:rsidR="004E4482" w:rsidRDefault="004E4482" w:rsidP="00370B80">
            <w:pPr>
              <w:pStyle w:val="Prrafodelista"/>
              <w:ind w:left="0"/>
              <w:jc w:val="both"/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 xml:space="preserve">   MEZCLA</w:t>
            </w:r>
          </w:p>
        </w:tc>
        <w:tc>
          <w:tcPr>
            <w:tcW w:w="1928" w:type="dxa"/>
          </w:tcPr>
          <w:p w:rsidR="004E4482" w:rsidRDefault="004E4482" w:rsidP="00370B80">
            <w:pPr>
              <w:pStyle w:val="Prrafodelista"/>
              <w:ind w:left="0"/>
              <w:jc w:val="both"/>
              <w:rPr>
                <w:color w:val="244061" w:themeColor="accent1" w:themeShade="80"/>
              </w:rPr>
            </w:pPr>
          </w:p>
          <w:p w:rsidR="004E4482" w:rsidRDefault="004E4482" w:rsidP="00370B80">
            <w:pPr>
              <w:pStyle w:val="Prrafodelista"/>
              <w:ind w:left="0"/>
              <w:jc w:val="both"/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SUSTANCIA PURA</w:t>
            </w:r>
          </w:p>
        </w:tc>
        <w:tc>
          <w:tcPr>
            <w:tcW w:w="1616" w:type="dxa"/>
          </w:tcPr>
          <w:p w:rsidR="004E4482" w:rsidRDefault="004E4482" w:rsidP="00370B80">
            <w:pPr>
              <w:pStyle w:val="Prrafodelista"/>
              <w:ind w:left="0"/>
              <w:jc w:val="both"/>
              <w:rPr>
                <w:color w:val="244061" w:themeColor="accent1" w:themeShade="80"/>
              </w:rPr>
            </w:pPr>
          </w:p>
          <w:p w:rsidR="004E4482" w:rsidRDefault="004E4482" w:rsidP="00370B80">
            <w:pPr>
              <w:pStyle w:val="Prrafodelista"/>
              <w:ind w:left="0"/>
              <w:jc w:val="both"/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HOMOGENEO</w:t>
            </w:r>
          </w:p>
        </w:tc>
        <w:tc>
          <w:tcPr>
            <w:tcW w:w="1701" w:type="dxa"/>
          </w:tcPr>
          <w:p w:rsidR="004E4482" w:rsidRDefault="004E4482" w:rsidP="00370B80">
            <w:pPr>
              <w:pStyle w:val="Prrafodelista"/>
              <w:ind w:left="0"/>
              <w:jc w:val="both"/>
              <w:rPr>
                <w:color w:val="244061" w:themeColor="accent1" w:themeShade="80"/>
              </w:rPr>
            </w:pPr>
          </w:p>
          <w:p w:rsidR="004E4482" w:rsidRDefault="004E4482" w:rsidP="00370B80">
            <w:pPr>
              <w:pStyle w:val="Prrafodelista"/>
              <w:ind w:left="0"/>
              <w:jc w:val="both"/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HETEROGENEO</w:t>
            </w:r>
          </w:p>
        </w:tc>
      </w:tr>
      <w:tr w:rsidR="004E4482" w:rsidTr="004E4482">
        <w:tc>
          <w:tcPr>
            <w:tcW w:w="2082" w:type="dxa"/>
          </w:tcPr>
          <w:p w:rsidR="004E4482" w:rsidRDefault="004E4482" w:rsidP="00370B80">
            <w:pPr>
              <w:pStyle w:val="Prrafodelista"/>
              <w:ind w:left="0"/>
              <w:jc w:val="both"/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Agua y harina</w:t>
            </w:r>
          </w:p>
        </w:tc>
        <w:tc>
          <w:tcPr>
            <w:tcW w:w="1559" w:type="dxa"/>
          </w:tcPr>
          <w:p w:rsidR="004E4482" w:rsidRDefault="004E4482" w:rsidP="00370B80">
            <w:pPr>
              <w:pStyle w:val="Prrafodelista"/>
              <w:ind w:left="0"/>
              <w:jc w:val="both"/>
              <w:rPr>
                <w:color w:val="244061" w:themeColor="accent1" w:themeShade="80"/>
              </w:rPr>
            </w:pPr>
          </w:p>
        </w:tc>
        <w:tc>
          <w:tcPr>
            <w:tcW w:w="1928" w:type="dxa"/>
          </w:tcPr>
          <w:p w:rsidR="004E4482" w:rsidRDefault="004E4482" w:rsidP="00370B80">
            <w:pPr>
              <w:pStyle w:val="Prrafodelista"/>
              <w:ind w:left="0"/>
              <w:jc w:val="both"/>
              <w:rPr>
                <w:color w:val="244061" w:themeColor="accent1" w:themeShade="80"/>
              </w:rPr>
            </w:pPr>
          </w:p>
        </w:tc>
        <w:tc>
          <w:tcPr>
            <w:tcW w:w="1616" w:type="dxa"/>
          </w:tcPr>
          <w:p w:rsidR="004E4482" w:rsidRDefault="004E4482" w:rsidP="00370B80">
            <w:pPr>
              <w:pStyle w:val="Prrafodelista"/>
              <w:ind w:left="0"/>
              <w:jc w:val="both"/>
              <w:rPr>
                <w:color w:val="244061" w:themeColor="accent1" w:themeShade="80"/>
              </w:rPr>
            </w:pPr>
          </w:p>
        </w:tc>
        <w:tc>
          <w:tcPr>
            <w:tcW w:w="1701" w:type="dxa"/>
          </w:tcPr>
          <w:p w:rsidR="004E4482" w:rsidRDefault="004E4482" w:rsidP="00370B80">
            <w:pPr>
              <w:pStyle w:val="Prrafodelista"/>
              <w:ind w:left="0"/>
              <w:jc w:val="both"/>
              <w:rPr>
                <w:color w:val="244061" w:themeColor="accent1" w:themeShade="80"/>
              </w:rPr>
            </w:pPr>
          </w:p>
        </w:tc>
      </w:tr>
      <w:tr w:rsidR="004E4482" w:rsidTr="004E4482">
        <w:tc>
          <w:tcPr>
            <w:tcW w:w="2082" w:type="dxa"/>
          </w:tcPr>
          <w:p w:rsidR="004E4482" w:rsidRDefault="004E4482" w:rsidP="00370B80">
            <w:pPr>
              <w:pStyle w:val="Prrafodelista"/>
              <w:ind w:left="0"/>
              <w:jc w:val="both"/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Agua y alcohol</w:t>
            </w:r>
          </w:p>
        </w:tc>
        <w:tc>
          <w:tcPr>
            <w:tcW w:w="1559" w:type="dxa"/>
          </w:tcPr>
          <w:p w:rsidR="004E4482" w:rsidRDefault="004E4482" w:rsidP="00370B80">
            <w:pPr>
              <w:pStyle w:val="Prrafodelista"/>
              <w:ind w:left="0"/>
              <w:jc w:val="both"/>
              <w:rPr>
                <w:color w:val="244061" w:themeColor="accent1" w:themeShade="80"/>
              </w:rPr>
            </w:pPr>
          </w:p>
        </w:tc>
        <w:tc>
          <w:tcPr>
            <w:tcW w:w="1928" w:type="dxa"/>
          </w:tcPr>
          <w:p w:rsidR="004E4482" w:rsidRDefault="004E4482" w:rsidP="00370B80">
            <w:pPr>
              <w:pStyle w:val="Prrafodelista"/>
              <w:ind w:left="0"/>
              <w:jc w:val="both"/>
              <w:rPr>
                <w:color w:val="244061" w:themeColor="accent1" w:themeShade="80"/>
              </w:rPr>
            </w:pPr>
          </w:p>
        </w:tc>
        <w:tc>
          <w:tcPr>
            <w:tcW w:w="1616" w:type="dxa"/>
          </w:tcPr>
          <w:p w:rsidR="004E4482" w:rsidRDefault="004E4482" w:rsidP="00370B80">
            <w:pPr>
              <w:pStyle w:val="Prrafodelista"/>
              <w:ind w:left="0"/>
              <w:jc w:val="both"/>
              <w:rPr>
                <w:color w:val="244061" w:themeColor="accent1" w:themeShade="80"/>
              </w:rPr>
            </w:pPr>
          </w:p>
        </w:tc>
        <w:tc>
          <w:tcPr>
            <w:tcW w:w="1701" w:type="dxa"/>
          </w:tcPr>
          <w:p w:rsidR="004E4482" w:rsidRDefault="004E4482" w:rsidP="00370B80">
            <w:pPr>
              <w:pStyle w:val="Prrafodelista"/>
              <w:ind w:left="0"/>
              <w:jc w:val="both"/>
              <w:rPr>
                <w:color w:val="244061" w:themeColor="accent1" w:themeShade="80"/>
              </w:rPr>
            </w:pPr>
          </w:p>
        </w:tc>
      </w:tr>
      <w:tr w:rsidR="004E4482" w:rsidTr="004E4482">
        <w:tc>
          <w:tcPr>
            <w:tcW w:w="2082" w:type="dxa"/>
          </w:tcPr>
          <w:p w:rsidR="004E4482" w:rsidRDefault="00357169" w:rsidP="00370B80">
            <w:pPr>
              <w:pStyle w:val="Prrafodelista"/>
              <w:ind w:left="0"/>
              <w:jc w:val="both"/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Agua</w:t>
            </w:r>
          </w:p>
        </w:tc>
        <w:tc>
          <w:tcPr>
            <w:tcW w:w="1559" w:type="dxa"/>
          </w:tcPr>
          <w:p w:rsidR="004E4482" w:rsidRDefault="004E4482" w:rsidP="00370B80">
            <w:pPr>
              <w:pStyle w:val="Prrafodelista"/>
              <w:ind w:left="0"/>
              <w:jc w:val="both"/>
              <w:rPr>
                <w:color w:val="244061" w:themeColor="accent1" w:themeShade="80"/>
              </w:rPr>
            </w:pPr>
          </w:p>
        </w:tc>
        <w:tc>
          <w:tcPr>
            <w:tcW w:w="1928" w:type="dxa"/>
          </w:tcPr>
          <w:p w:rsidR="004E4482" w:rsidRDefault="004E4482" w:rsidP="00370B80">
            <w:pPr>
              <w:pStyle w:val="Prrafodelista"/>
              <w:ind w:left="0"/>
              <w:jc w:val="both"/>
              <w:rPr>
                <w:color w:val="244061" w:themeColor="accent1" w:themeShade="80"/>
              </w:rPr>
            </w:pPr>
          </w:p>
        </w:tc>
        <w:tc>
          <w:tcPr>
            <w:tcW w:w="1616" w:type="dxa"/>
          </w:tcPr>
          <w:p w:rsidR="004E4482" w:rsidRDefault="004E4482" w:rsidP="00370B80">
            <w:pPr>
              <w:pStyle w:val="Prrafodelista"/>
              <w:ind w:left="0"/>
              <w:jc w:val="both"/>
              <w:rPr>
                <w:color w:val="244061" w:themeColor="accent1" w:themeShade="80"/>
              </w:rPr>
            </w:pPr>
          </w:p>
        </w:tc>
        <w:tc>
          <w:tcPr>
            <w:tcW w:w="1701" w:type="dxa"/>
          </w:tcPr>
          <w:p w:rsidR="004E4482" w:rsidRDefault="004E4482" w:rsidP="00370B80">
            <w:pPr>
              <w:pStyle w:val="Prrafodelista"/>
              <w:ind w:left="0"/>
              <w:jc w:val="both"/>
              <w:rPr>
                <w:color w:val="244061" w:themeColor="accent1" w:themeShade="80"/>
              </w:rPr>
            </w:pPr>
          </w:p>
        </w:tc>
      </w:tr>
      <w:tr w:rsidR="004E4482" w:rsidTr="004E4482">
        <w:tc>
          <w:tcPr>
            <w:tcW w:w="2082" w:type="dxa"/>
          </w:tcPr>
          <w:p w:rsidR="004E4482" w:rsidRDefault="00357169" w:rsidP="00370B80">
            <w:pPr>
              <w:pStyle w:val="Prrafodelista"/>
              <w:ind w:left="0"/>
              <w:jc w:val="both"/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Tallarines y agua</w:t>
            </w:r>
          </w:p>
        </w:tc>
        <w:tc>
          <w:tcPr>
            <w:tcW w:w="1559" w:type="dxa"/>
          </w:tcPr>
          <w:p w:rsidR="004E4482" w:rsidRDefault="004E4482" w:rsidP="00370B80">
            <w:pPr>
              <w:pStyle w:val="Prrafodelista"/>
              <w:ind w:left="0"/>
              <w:jc w:val="both"/>
              <w:rPr>
                <w:color w:val="244061" w:themeColor="accent1" w:themeShade="80"/>
              </w:rPr>
            </w:pPr>
          </w:p>
        </w:tc>
        <w:tc>
          <w:tcPr>
            <w:tcW w:w="1928" w:type="dxa"/>
          </w:tcPr>
          <w:p w:rsidR="004E4482" w:rsidRDefault="004E4482" w:rsidP="00370B80">
            <w:pPr>
              <w:pStyle w:val="Prrafodelista"/>
              <w:ind w:left="0"/>
              <w:jc w:val="both"/>
              <w:rPr>
                <w:color w:val="244061" w:themeColor="accent1" w:themeShade="80"/>
              </w:rPr>
            </w:pPr>
          </w:p>
        </w:tc>
        <w:tc>
          <w:tcPr>
            <w:tcW w:w="1616" w:type="dxa"/>
          </w:tcPr>
          <w:p w:rsidR="004E4482" w:rsidRDefault="004E4482" w:rsidP="00370B80">
            <w:pPr>
              <w:pStyle w:val="Prrafodelista"/>
              <w:ind w:left="0"/>
              <w:jc w:val="both"/>
              <w:rPr>
                <w:color w:val="244061" w:themeColor="accent1" w:themeShade="80"/>
              </w:rPr>
            </w:pPr>
          </w:p>
        </w:tc>
        <w:tc>
          <w:tcPr>
            <w:tcW w:w="1701" w:type="dxa"/>
          </w:tcPr>
          <w:p w:rsidR="004E4482" w:rsidRDefault="004E4482" w:rsidP="00370B80">
            <w:pPr>
              <w:pStyle w:val="Prrafodelista"/>
              <w:ind w:left="0"/>
              <w:jc w:val="both"/>
              <w:rPr>
                <w:color w:val="244061" w:themeColor="accent1" w:themeShade="80"/>
              </w:rPr>
            </w:pPr>
          </w:p>
        </w:tc>
      </w:tr>
      <w:tr w:rsidR="004E4482" w:rsidTr="004E4482">
        <w:tc>
          <w:tcPr>
            <w:tcW w:w="2082" w:type="dxa"/>
          </w:tcPr>
          <w:p w:rsidR="004E4482" w:rsidRDefault="00357169" w:rsidP="00370B80">
            <w:pPr>
              <w:pStyle w:val="Prrafodelista"/>
              <w:ind w:left="0"/>
              <w:jc w:val="both"/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Lámina de cobre</w:t>
            </w:r>
          </w:p>
        </w:tc>
        <w:tc>
          <w:tcPr>
            <w:tcW w:w="1559" w:type="dxa"/>
          </w:tcPr>
          <w:p w:rsidR="004E4482" w:rsidRDefault="004E4482" w:rsidP="00370B80">
            <w:pPr>
              <w:pStyle w:val="Prrafodelista"/>
              <w:ind w:left="0"/>
              <w:jc w:val="both"/>
              <w:rPr>
                <w:color w:val="244061" w:themeColor="accent1" w:themeShade="80"/>
              </w:rPr>
            </w:pPr>
          </w:p>
        </w:tc>
        <w:tc>
          <w:tcPr>
            <w:tcW w:w="1928" w:type="dxa"/>
          </w:tcPr>
          <w:p w:rsidR="004E4482" w:rsidRDefault="004E4482" w:rsidP="00370B80">
            <w:pPr>
              <w:pStyle w:val="Prrafodelista"/>
              <w:ind w:left="0"/>
              <w:jc w:val="both"/>
              <w:rPr>
                <w:color w:val="244061" w:themeColor="accent1" w:themeShade="80"/>
              </w:rPr>
            </w:pPr>
          </w:p>
        </w:tc>
        <w:tc>
          <w:tcPr>
            <w:tcW w:w="1616" w:type="dxa"/>
          </w:tcPr>
          <w:p w:rsidR="004E4482" w:rsidRDefault="004E4482" w:rsidP="00370B80">
            <w:pPr>
              <w:pStyle w:val="Prrafodelista"/>
              <w:ind w:left="0"/>
              <w:jc w:val="both"/>
              <w:rPr>
                <w:color w:val="244061" w:themeColor="accent1" w:themeShade="80"/>
              </w:rPr>
            </w:pPr>
          </w:p>
        </w:tc>
        <w:tc>
          <w:tcPr>
            <w:tcW w:w="1701" w:type="dxa"/>
          </w:tcPr>
          <w:p w:rsidR="004E4482" w:rsidRDefault="004E4482" w:rsidP="00370B80">
            <w:pPr>
              <w:pStyle w:val="Prrafodelista"/>
              <w:ind w:left="0"/>
              <w:jc w:val="both"/>
              <w:rPr>
                <w:color w:val="244061" w:themeColor="accent1" w:themeShade="80"/>
              </w:rPr>
            </w:pPr>
          </w:p>
        </w:tc>
      </w:tr>
      <w:tr w:rsidR="004E4482" w:rsidTr="004E4482">
        <w:tc>
          <w:tcPr>
            <w:tcW w:w="2082" w:type="dxa"/>
          </w:tcPr>
          <w:p w:rsidR="004E4482" w:rsidRDefault="00357169" w:rsidP="00370B80">
            <w:pPr>
              <w:pStyle w:val="Prrafodelista"/>
              <w:ind w:left="0"/>
              <w:jc w:val="both"/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Petróleo y agua</w:t>
            </w:r>
          </w:p>
        </w:tc>
        <w:tc>
          <w:tcPr>
            <w:tcW w:w="1559" w:type="dxa"/>
          </w:tcPr>
          <w:p w:rsidR="004E4482" w:rsidRDefault="004E4482" w:rsidP="00370B80">
            <w:pPr>
              <w:pStyle w:val="Prrafodelista"/>
              <w:ind w:left="0"/>
              <w:jc w:val="both"/>
              <w:rPr>
                <w:color w:val="244061" w:themeColor="accent1" w:themeShade="80"/>
              </w:rPr>
            </w:pPr>
          </w:p>
        </w:tc>
        <w:tc>
          <w:tcPr>
            <w:tcW w:w="1928" w:type="dxa"/>
          </w:tcPr>
          <w:p w:rsidR="004E4482" w:rsidRDefault="004E4482" w:rsidP="00370B80">
            <w:pPr>
              <w:pStyle w:val="Prrafodelista"/>
              <w:ind w:left="0"/>
              <w:jc w:val="both"/>
              <w:rPr>
                <w:color w:val="244061" w:themeColor="accent1" w:themeShade="80"/>
              </w:rPr>
            </w:pPr>
          </w:p>
        </w:tc>
        <w:tc>
          <w:tcPr>
            <w:tcW w:w="1616" w:type="dxa"/>
          </w:tcPr>
          <w:p w:rsidR="004E4482" w:rsidRDefault="004E4482" w:rsidP="00370B80">
            <w:pPr>
              <w:pStyle w:val="Prrafodelista"/>
              <w:ind w:left="0"/>
              <w:jc w:val="both"/>
              <w:rPr>
                <w:color w:val="244061" w:themeColor="accent1" w:themeShade="80"/>
              </w:rPr>
            </w:pPr>
          </w:p>
        </w:tc>
        <w:tc>
          <w:tcPr>
            <w:tcW w:w="1701" w:type="dxa"/>
          </w:tcPr>
          <w:p w:rsidR="004E4482" w:rsidRDefault="004E4482" w:rsidP="00370B80">
            <w:pPr>
              <w:pStyle w:val="Prrafodelista"/>
              <w:ind w:left="0"/>
              <w:jc w:val="both"/>
              <w:rPr>
                <w:color w:val="244061" w:themeColor="accent1" w:themeShade="80"/>
              </w:rPr>
            </w:pPr>
          </w:p>
        </w:tc>
      </w:tr>
      <w:tr w:rsidR="00357169" w:rsidTr="004E4482">
        <w:tc>
          <w:tcPr>
            <w:tcW w:w="2082" w:type="dxa"/>
          </w:tcPr>
          <w:p w:rsidR="00357169" w:rsidRDefault="00357169" w:rsidP="00370B80">
            <w:pPr>
              <w:pStyle w:val="Prrafodelista"/>
              <w:ind w:left="0"/>
              <w:jc w:val="both"/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Sacarosa ( azúcar )</w:t>
            </w:r>
          </w:p>
        </w:tc>
        <w:tc>
          <w:tcPr>
            <w:tcW w:w="1559" w:type="dxa"/>
          </w:tcPr>
          <w:p w:rsidR="00357169" w:rsidRDefault="00357169" w:rsidP="00370B80">
            <w:pPr>
              <w:pStyle w:val="Prrafodelista"/>
              <w:ind w:left="0"/>
              <w:jc w:val="both"/>
              <w:rPr>
                <w:color w:val="244061" w:themeColor="accent1" w:themeShade="80"/>
              </w:rPr>
            </w:pPr>
          </w:p>
        </w:tc>
        <w:tc>
          <w:tcPr>
            <w:tcW w:w="1928" w:type="dxa"/>
          </w:tcPr>
          <w:p w:rsidR="00357169" w:rsidRDefault="00357169" w:rsidP="00370B80">
            <w:pPr>
              <w:pStyle w:val="Prrafodelista"/>
              <w:ind w:left="0"/>
              <w:jc w:val="both"/>
              <w:rPr>
                <w:color w:val="244061" w:themeColor="accent1" w:themeShade="80"/>
              </w:rPr>
            </w:pPr>
          </w:p>
        </w:tc>
        <w:tc>
          <w:tcPr>
            <w:tcW w:w="1616" w:type="dxa"/>
          </w:tcPr>
          <w:p w:rsidR="00357169" w:rsidRDefault="00357169" w:rsidP="00370B80">
            <w:pPr>
              <w:pStyle w:val="Prrafodelista"/>
              <w:ind w:left="0"/>
              <w:jc w:val="both"/>
              <w:rPr>
                <w:color w:val="244061" w:themeColor="accent1" w:themeShade="80"/>
              </w:rPr>
            </w:pPr>
          </w:p>
        </w:tc>
        <w:tc>
          <w:tcPr>
            <w:tcW w:w="1701" w:type="dxa"/>
          </w:tcPr>
          <w:p w:rsidR="00357169" w:rsidRDefault="00357169" w:rsidP="00370B80">
            <w:pPr>
              <w:pStyle w:val="Prrafodelista"/>
              <w:ind w:left="0"/>
              <w:jc w:val="both"/>
              <w:rPr>
                <w:color w:val="244061" w:themeColor="accent1" w:themeShade="80"/>
              </w:rPr>
            </w:pPr>
          </w:p>
        </w:tc>
      </w:tr>
    </w:tbl>
    <w:p w:rsidR="006929F2" w:rsidRPr="00370B80" w:rsidRDefault="00370B80" w:rsidP="00370B80">
      <w:pPr>
        <w:pStyle w:val="Prrafodelista"/>
        <w:spacing w:after="0"/>
        <w:jc w:val="both"/>
        <w:rPr>
          <w:color w:val="244061" w:themeColor="accent1" w:themeShade="80"/>
        </w:rPr>
      </w:pPr>
      <w:r w:rsidRPr="00370B80">
        <w:rPr>
          <w:color w:val="244061" w:themeColor="accent1" w:themeShade="80"/>
        </w:rPr>
        <w:t xml:space="preserve"> </w:t>
      </w:r>
    </w:p>
    <w:p w:rsidR="00AE6231" w:rsidRDefault="00357169" w:rsidP="00357169">
      <w:pPr>
        <w:pStyle w:val="Prrafodelista"/>
        <w:numPr>
          <w:ilvl w:val="0"/>
          <w:numId w:val="9"/>
        </w:numPr>
        <w:spacing w:after="0"/>
        <w:rPr>
          <w:color w:val="244061" w:themeColor="accent1" w:themeShade="80"/>
        </w:rPr>
      </w:pPr>
      <w:r>
        <w:rPr>
          <w:color w:val="244061" w:themeColor="accent1" w:themeShade="80"/>
        </w:rPr>
        <w:t xml:space="preserve">Al agregar arroz a un recipiente con agua y </w:t>
      </w:r>
      <w:r w:rsidR="00A101F9">
        <w:rPr>
          <w:color w:val="244061" w:themeColor="accent1" w:themeShade="80"/>
        </w:rPr>
        <w:t>azúcar:</w:t>
      </w:r>
      <w:r w:rsidR="00B72A78">
        <w:rPr>
          <w:color w:val="244061" w:themeColor="accent1" w:themeShade="80"/>
        </w:rPr>
        <w:t xml:space="preserve"> </w:t>
      </w:r>
      <w:r w:rsidR="0053759B" w:rsidRPr="0053759B">
        <w:rPr>
          <w:color w:val="244061" w:themeColor="accent1" w:themeShade="80"/>
          <w:u w:val="single"/>
        </w:rPr>
        <w:t>4 puntos.</w:t>
      </w:r>
    </w:p>
    <w:p w:rsidR="00357169" w:rsidRDefault="00357169" w:rsidP="00357169">
      <w:pPr>
        <w:pStyle w:val="Prrafodelista"/>
        <w:spacing w:after="0"/>
        <w:rPr>
          <w:color w:val="244061" w:themeColor="accent1" w:themeShade="80"/>
        </w:rPr>
      </w:pPr>
      <w:r>
        <w:rPr>
          <w:color w:val="244061" w:themeColor="accent1" w:themeShade="80"/>
        </w:rPr>
        <w:t xml:space="preserve">Explica brevemente cómo procederías para separar los componentes de esta mezcla. </w:t>
      </w:r>
    </w:p>
    <w:p w:rsidR="00357169" w:rsidRDefault="00357169" w:rsidP="00357169">
      <w:pPr>
        <w:pStyle w:val="Prrafodelista"/>
        <w:spacing w:after="0"/>
        <w:rPr>
          <w:color w:val="244061" w:themeColor="accent1" w:themeShade="80"/>
        </w:rPr>
      </w:pPr>
      <w:r>
        <w:rPr>
          <w:color w:val="244061" w:themeColor="accent1" w:themeShade="80"/>
        </w:rPr>
        <w:t xml:space="preserve">(No olvides referirte a la </w:t>
      </w:r>
      <w:r w:rsidR="00FE77EC">
        <w:rPr>
          <w:color w:val="244061" w:themeColor="accent1" w:themeShade="80"/>
        </w:rPr>
        <w:t>decantación,</w:t>
      </w:r>
      <w:r>
        <w:rPr>
          <w:color w:val="244061" w:themeColor="accent1" w:themeShade="80"/>
        </w:rPr>
        <w:t xml:space="preserve"> la filtración o la evaporación para explicar tu procedimiento</w:t>
      </w:r>
      <w:r w:rsidR="0053759B">
        <w:rPr>
          <w:color w:val="244061" w:themeColor="accent1" w:themeShade="80"/>
        </w:rPr>
        <w:t xml:space="preserve"> así como la solubilidad en agua de las sustancias que participan) </w:t>
      </w:r>
    </w:p>
    <w:p w:rsidR="0053759B" w:rsidRDefault="0053759B" w:rsidP="00357169">
      <w:pPr>
        <w:pStyle w:val="Prrafodelista"/>
        <w:spacing w:after="0"/>
        <w:rPr>
          <w:color w:val="244061" w:themeColor="accent1" w:themeShade="80"/>
        </w:rPr>
      </w:pPr>
    </w:p>
    <w:p w:rsidR="00792284" w:rsidRPr="0053759B" w:rsidRDefault="00792284" w:rsidP="00792284">
      <w:pPr>
        <w:pStyle w:val="Prrafodelista"/>
        <w:numPr>
          <w:ilvl w:val="0"/>
          <w:numId w:val="9"/>
        </w:numPr>
        <w:rPr>
          <w:color w:val="244061" w:themeColor="accent1" w:themeShade="80"/>
        </w:rPr>
      </w:pPr>
      <w:r w:rsidRPr="00792284">
        <w:rPr>
          <w:color w:val="244061" w:themeColor="accent1" w:themeShade="80"/>
        </w:rPr>
        <w:t>Si situamos una bola a cierta altura sostenida por nuestra mano, ¿por qué al soltarla es la bola la que cae al suelo y no es la Tierra la que se mueve hacia la pelota?</w:t>
      </w:r>
      <w:r w:rsidR="0053759B">
        <w:rPr>
          <w:color w:val="244061" w:themeColor="accent1" w:themeShade="80"/>
        </w:rPr>
        <w:t xml:space="preserve"> </w:t>
      </w:r>
      <w:r w:rsidR="0053759B" w:rsidRPr="0053759B">
        <w:rPr>
          <w:color w:val="244061" w:themeColor="accent1" w:themeShade="80"/>
          <w:u w:val="single"/>
        </w:rPr>
        <w:t>4 puntos</w:t>
      </w:r>
    </w:p>
    <w:p w:rsidR="0053759B" w:rsidRPr="00792284" w:rsidRDefault="0053759B" w:rsidP="0053759B">
      <w:pPr>
        <w:pStyle w:val="Prrafodelista"/>
        <w:rPr>
          <w:color w:val="244061" w:themeColor="accent1" w:themeShade="80"/>
        </w:rPr>
      </w:pPr>
    </w:p>
    <w:p w:rsidR="00AE6231" w:rsidRPr="007C6CCB" w:rsidRDefault="003064FD" w:rsidP="003064FD">
      <w:pPr>
        <w:pStyle w:val="Prrafodelista"/>
        <w:numPr>
          <w:ilvl w:val="0"/>
          <w:numId w:val="9"/>
        </w:numPr>
        <w:spacing w:after="0"/>
        <w:rPr>
          <w:color w:val="244061" w:themeColor="accent1" w:themeShade="80"/>
        </w:rPr>
      </w:pPr>
      <w:r>
        <w:rPr>
          <w:color w:val="244061" w:themeColor="accent1" w:themeShade="80"/>
        </w:rPr>
        <w:t>Observa la figura y responde:</w:t>
      </w:r>
      <w:r w:rsidR="00A101F9">
        <w:rPr>
          <w:color w:val="244061" w:themeColor="accent1" w:themeShade="80"/>
        </w:rPr>
        <w:t xml:space="preserve"> 5 puntos</w:t>
      </w:r>
      <w:r>
        <w:rPr>
          <w:color w:val="244061" w:themeColor="accent1" w:themeShade="80"/>
        </w:rPr>
        <w:t xml:space="preserve">                   </w:t>
      </w:r>
    </w:p>
    <w:p w:rsidR="00AE6231" w:rsidRPr="007C6CCB" w:rsidRDefault="00752A3A" w:rsidP="00AE6231">
      <w:pPr>
        <w:spacing w:after="0"/>
        <w:rPr>
          <w:color w:val="244061" w:themeColor="accent1" w:themeShade="80"/>
        </w:rPr>
      </w:pPr>
      <w:r>
        <w:rPr>
          <w:noProof/>
          <w:lang w:val="en-US"/>
        </w:rPr>
        <w:drawing>
          <wp:anchor distT="0" distB="0" distL="114300" distR="114300" simplePos="0" relativeHeight="251657216" behindDoc="0" locked="0" layoutInCell="1" allowOverlap="1" wp14:anchorId="2BBCC41C" wp14:editId="03BC2497">
            <wp:simplePos x="0" y="0"/>
            <wp:positionH relativeFrom="column">
              <wp:posOffset>491490</wp:posOffset>
            </wp:positionH>
            <wp:positionV relativeFrom="paragraph">
              <wp:posOffset>162560</wp:posOffset>
            </wp:positionV>
            <wp:extent cx="993775" cy="1353185"/>
            <wp:effectExtent l="0" t="0" r="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1353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01F9" w:rsidRPr="00A101F9" w:rsidRDefault="00A101F9" w:rsidP="00A101F9">
      <w:pPr>
        <w:spacing w:after="0"/>
        <w:ind w:left="360"/>
        <w:rPr>
          <w:color w:val="244061" w:themeColor="accent1" w:themeShade="80"/>
        </w:rPr>
      </w:pPr>
    </w:p>
    <w:p w:rsidR="003064FD" w:rsidRDefault="00A101F9" w:rsidP="00A101F9">
      <w:pPr>
        <w:pStyle w:val="Prrafodelista"/>
        <w:spacing w:after="0"/>
        <w:rPr>
          <w:color w:val="244061" w:themeColor="accent1" w:themeShade="80"/>
        </w:rPr>
      </w:pPr>
      <w:r>
        <w:rPr>
          <w:color w:val="244061" w:themeColor="accent1" w:themeShade="80"/>
        </w:rPr>
        <w:t>a)</w:t>
      </w:r>
      <w:r w:rsidRPr="003064FD">
        <w:rPr>
          <w:color w:val="244061" w:themeColor="accent1" w:themeShade="80"/>
        </w:rPr>
        <w:t xml:space="preserve"> ¿</w:t>
      </w:r>
      <w:r w:rsidR="003064FD" w:rsidRPr="003064FD">
        <w:rPr>
          <w:color w:val="244061" w:themeColor="accent1" w:themeShade="80"/>
        </w:rPr>
        <w:t>Influye la masa de un cuerpo en la elongación de un resorte</w:t>
      </w:r>
      <w:r w:rsidR="003064FD">
        <w:rPr>
          <w:color w:val="244061" w:themeColor="accent1" w:themeShade="80"/>
        </w:rPr>
        <w:t>?</w:t>
      </w:r>
      <w:r>
        <w:rPr>
          <w:color w:val="244061" w:themeColor="accent1" w:themeShade="80"/>
        </w:rPr>
        <w:t xml:space="preserve"> 1</w:t>
      </w:r>
    </w:p>
    <w:p w:rsidR="003064FD" w:rsidRDefault="00A101F9" w:rsidP="00A101F9">
      <w:pPr>
        <w:pStyle w:val="Prrafodelista"/>
        <w:spacing w:after="0"/>
        <w:rPr>
          <w:color w:val="244061" w:themeColor="accent1" w:themeShade="80"/>
        </w:rPr>
      </w:pPr>
      <w:r>
        <w:rPr>
          <w:color w:val="244061" w:themeColor="accent1" w:themeShade="80"/>
        </w:rPr>
        <w:t>b) ¿</w:t>
      </w:r>
      <w:r w:rsidR="003064FD">
        <w:rPr>
          <w:color w:val="244061" w:themeColor="accent1" w:themeShade="80"/>
        </w:rPr>
        <w:t>Qué nombre recibe la ley que explica este fenómeno físico?</w:t>
      </w:r>
      <w:r>
        <w:rPr>
          <w:color w:val="244061" w:themeColor="accent1" w:themeShade="80"/>
        </w:rPr>
        <w:t xml:space="preserve">   2</w:t>
      </w:r>
    </w:p>
    <w:p w:rsidR="003064FD" w:rsidRPr="00752A3A" w:rsidRDefault="00A101F9" w:rsidP="00A101F9">
      <w:pPr>
        <w:pStyle w:val="Prrafodelista"/>
        <w:spacing w:after="0"/>
        <w:rPr>
          <w:color w:val="244061" w:themeColor="accent1" w:themeShade="80"/>
        </w:rPr>
      </w:pPr>
      <w:r>
        <w:rPr>
          <w:color w:val="244061" w:themeColor="accent1" w:themeShade="80"/>
        </w:rPr>
        <w:t>c)</w:t>
      </w:r>
      <w:r w:rsidRPr="00752A3A">
        <w:rPr>
          <w:color w:val="244061" w:themeColor="accent1" w:themeShade="80"/>
        </w:rPr>
        <w:t xml:space="preserve"> ¿</w:t>
      </w:r>
      <w:r w:rsidR="003064FD" w:rsidRPr="00752A3A">
        <w:rPr>
          <w:color w:val="244061" w:themeColor="accent1" w:themeShade="80"/>
        </w:rPr>
        <w:t xml:space="preserve">Qué nombre recibe el instrumento utilizado para medir </w:t>
      </w:r>
      <w:r w:rsidR="00B72A78">
        <w:rPr>
          <w:color w:val="244061" w:themeColor="accent1" w:themeShade="80"/>
        </w:rPr>
        <w:t>fuerzas?</w:t>
      </w:r>
      <w:r>
        <w:rPr>
          <w:color w:val="244061" w:themeColor="accent1" w:themeShade="80"/>
        </w:rPr>
        <w:t xml:space="preserve"> 2</w:t>
      </w:r>
    </w:p>
    <w:p w:rsidR="00AE6231" w:rsidRPr="007C6CCB" w:rsidRDefault="00AE6231" w:rsidP="00AE6231">
      <w:pPr>
        <w:spacing w:after="0"/>
        <w:rPr>
          <w:color w:val="244061" w:themeColor="accent1" w:themeShade="80"/>
        </w:rPr>
      </w:pPr>
    </w:p>
    <w:p w:rsidR="00AE6231" w:rsidRPr="007C6CCB" w:rsidRDefault="00AE6231" w:rsidP="00AE6231">
      <w:pPr>
        <w:spacing w:after="0"/>
        <w:rPr>
          <w:color w:val="244061" w:themeColor="accent1" w:themeShade="80"/>
        </w:rPr>
      </w:pPr>
    </w:p>
    <w:p w:rsidR="00AE6231" w:rsidRDefault="00AE6231" w:rsidP="00AE6231">
      <w:pPr>
        <w:spacing w:after="0"/>
        <w:rPr>
          <w:color w:val="244061" w:themeColor="accent1" w:themeShade="80"/>
        </w:rPr>
      </w:pPr>
    </w:p>
    <w:p w:rsidR="00752A3A" w:rsidRDefault="00752A3A" w:rsidP="00AE6231">
      <w:pPr>
        <w:spacing w:after="0"/>
        <w:rPr>
          <w:color w:val="244061" w:themeColor="accent1" w:themeShade="80"/>
        </w:rPr>
      </w:pPr>
    </w:p>
    <w:p w:rsidR="00752A3A" w:rsidRDefault="00B72A78" w:rsidP="00B72A78">
      <w:pPr>
        <w:pStyle w:val="Prrafodelista"/>
        <w:numPr>
          <w:ilvl w:val="0"/>
          <w:numId w:val="9"/>
        </w:numPr>
        <w:spacing w:after="0"/>
        <w:rPr>
          <w:color w:val="244061" w:themeColor="accent1" w:themeShade="80"/>
        </w:rPr>
      </w:pPr>
      <w:r w:rsidRPr="00B72A78">
        <w:rPr>
          <w:color w:val="244061" w:themeColor="accent1" w:themeShade="80"/>
        </w:rPr>
        <w:lastRenderedPageBreak/>
        <w:t>Explica qué es la teoría tectónica de placas.</w:t>
      </w:r>
      <w:r w:rsidR="00A101F9">
        <w:rPr>
          <w:color w:val="244061" w:themeColor="accent1" w:themeShade="80"/>
        </w:rPr>
        <w:t xml:space="preserve">  3 puntos</w:t>
      </w:r>
    </w:p>
    <w:p w:rsidR="00A101F9" w:rsidRPr="00B72A78" w:rsidRDefault="00A101F9" w:rsidP="00A101F9">
      <w:pPr>
        <w:pStyle w:val="Prrafodelista"/>
        <w:spacing w:after="0"/>
        <w:rPr>
          <w:color w:val="244061" w:themeColor="accent1" w:themeShade="80"/>
        </w:rPr>
      </w:pPr>
    </w:p>
    <w:p w:rsidR="00A101F9" w:rsidRDefault="00A101F9" w:rsidP="00A101F9">
      <w:pPr>
        <w:rPr>
          <w:b/>
          <w:color w:val="244061" w:themeColor="accent1" w:themeShade="80"/>
          <w:sz w:val="18"/>
          <w:szCs w:val="18"/>
        </w:rPr>
      </w:pPr>
      <w:r w:rsidRPr="00A101F9">
        <w:rPr>
          <w:b/>
          <w:color w:val="244061" w:themeColor="accent1" w:themeShade="80"/>
          <w:sz w:val="18"/>
          <w:szCs w:val="18"/>
        </w:rPr>
        <w:t>NOTA IMPORTANTE: Consulta las Guías anteriores como ayuda para responder estas preguntas.</w:t>
      </w:r>
    </w:p>
    <w:p w:rsidR="00A101F9" w:rsidRPr="00A101F9" w:rsidRDefault="00A101F9" w:rsidP="00A101F9">
      <w:pPr>
        <w:rPr>
          <w:b/>
          <w:color w:val="244061" w:themeColor="accent1" w:themeShade="80"/>
          <w:sz w:val="18"/>
          <w:szCs w:val="18"/>
        </w:rPr>
      </w:pPr>
    </w:p>
    <w:p w:rsidR="00B72A78" w:rsidRDefault="00B72A78" w:rsidP="00F32EEB">
      <w:pPr>
        <w:rPr>
          <w:color w:val="244061" w:themeColor="accent1" w:themeShade="80"/>
        </w:rPr>
      </w:pPr>
    </w:p>
    <w:p w:rsidR="009944C4" w:rsidRDefault="00F32EEB" w:rsidP="00F32EEB">
      <w:pPr>
        <w:rPr>
          <w:color w:val="244061" w:themeColor="accent1" w:themeShade="80"/>
        </w:rPr>
      </w:pPr>
      <w:r w:rsidRPr="007C6CCB">
        <w:rPr>
          <w:color w:val="244061" w:themeColor="accent1" w:themeShade="80"/>
        </w:rPr>
        <w:br/>
      </w:r>
      <w:r w:rsidRPr="007C6CCB">
        <w:rPr>
          <w:color w:val="244061" w:themeColor="accent1" w:themeShade="80"/>
        </w:rPr>
        <w:br/>
      </w:r>
    </w:p>
    <w:p w:rsidR="00C23707" w:rsidRDefault="00C23707" w:rsidP="00F32EEB">
      <w:pPr>
        <w:rPr>
          <w:color w:val="244061" w:themeColor="accent1" w:themeShade="80"/>
        </w:rPr>
      </w:pPr>
    </w:p>
    <w:p w:rsidR="000A15B3" w:rsidRPr="000A15B3" w:rsidRDefault="000A15B3" w:rsidP="00B54D55">
      <w:r>
        <w:t xml:space="preserve"> </w:t>
      </w:r>
    </w:p>
    <w:sectPr w:rsidR="000A15B3" w:rsidRPr="000A15B3" w:rsidSect="00FD16AA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D30" w:rsidRDefault="00A13D30" w:rsidP="009944C4">
      <w:pPr>
        <w:spacing w:after="0" w:line="240" w:lineRule="auto"/>
      </w:pPr>
      <w:r>
        <w:separator/>
      </w:r>
    </w:p>
  </w:endnote>
  <w:endnote w:type="continuationSeparator" w:id="0">
    <w:p w:rsidR="00A13D30" w:rsidRDefault="00A13D30" w:rsidP="00994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D30" w:rsidRDefault="00A13D30" w:rsidP="009944C4">
      <w:pPr>
        <w:spacing w:after="0" w:line="240" w:lineRule="auto"/>
      </w:pPr>
      <w:r>
        <w:separator/>
      </w:r>
    </w:p>
  </w:footnote>
  <w:footnote w:type="continuationSeparator" w:id="0">
    <w:p w:rsidR="00A13D30" w:rsidRDefault="00A13D30" w:rsidP="00994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4C4" w:rsidRPr="00436534" w:rsidRDefault="00436534" w:rsidP="00436534">
    <w:pPr>
      <w:pStyle w:val="Ttulo2"/>
      <w:rPr>
        <w:rStyle w:val="nfasissutil"/>
        <w:color w:val="auto"/>
        <w:sz w:val="18"/>
        <w:szCs w:val="18"/>
      </w:rPr>
    </w:pPr>
    <w:r w:rsidRPr="00436534">
      <w:rPr>
        <w:b w:val="0"/>
        <w:bCs w:val="0"/>
        <w:noProof/>
        <w:color w:val="auto"/>
        <w:sz w:val="18"/>
        <w:szCs w:val="18"/>
        <w:lang w:val="en-US"/>
      </w:rPr>
      <w:drawing>
        <wp:anchor distT="0" distB="0" distL="114300" distR="114300" simplePos="0" relativeHeight="251659264" behindDoc="0" locked="0" layoutInCell="1" allowOverlap="1" wp14:anchorId="5C1AEBF1" wp14:editId="0FDA7304">
          <wp:simplePos x="0" y="0"/>
          <wp:positionH relativeFrom="column">
            <wp:posOffset>2615565</wp:posOffset>
          </wp:positionH>
          <wp:positionV relativeFrom="paragraph">
            <wp:posOffset>128270</wp:posOffset>
          </wp:positionV>
          <wp:extent cx="920750" cy="646430"/>
          <wp:effectExtent l="19050" t="0" r="0" b="0"/>
          <wp:wrapSquare wrapText="bothSides"/>
          <wp:docPr id="1" name="1 Imagen" descr="IMG-20171017-WA0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IMG-20171017-WA00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750" cy="646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944C4" w:rsidRPr="00436534">
      <w:rPr>
        <w:rStyle w:val="nfasissutil"/>
        <w:color w:val="auto"/>
        <w:sz w:val="18"/>
        <w:szCs w:val="18"/>
      </w:rPr>
      <w:t xml:space="preserve">LICEO ELVIRA SANCHEZ DE GARCES    </w:t>
    </w:r>
  </w:p>
  <w:p w:rsidR="009944C4" w:rsidRPr="00436534" w:rsidRDefault="009944C4" w:rsidP="00436534">
    <w:pPr>
      <w:pStyle w:val="Ttulo2"/>
      <w:rPr>
        <w:i/>
        <w:iCs/>
        <w:color w:val="auto"/>
        <w:sz w:val="18"/>
        <w:szCs w:val="18"/>
      </w:rPr>
    </w:pPr>
    <w:r w:rsidRPr="00436534">
      <w:rPr>
        <w:rStyle w:val="nfasissutil"/>
        <w:color w:val="auto"/>
        <w:sz w:val="18"/>
        <w:szCs w:val="18"/>
      </w:rPr>
      <w:t>CIENCIAS NATURALES</w:t>
    </w:r>
  </w:p>
  <w:p w:rsidR="009944C4" w:rsidRPr="00436534" w:rsidRDefault="009944C4" w:rsidP="00436534">
    <w:pPr>
      <w:pStyle w:val="Ttulo2"/>
      <w:rPr>
        <w:rStyle w:val="nfasissutil"/>
        <w:color w:val="FFFFFF" w:themeColor="background1"/>
        <w:sz w:val="18"/>
        <w:szCs w:val="18"/>
      </w:rPr>
    </w:pPr>
    <w:proofErr w:type="gramStart"/>
    <w:r w:rsidRPr="00436534">
      <w:rPr>
        <w:rStyle w:val="nfasissutil"/>
        <w:color w:val="auto"/>
        <w:sz w:val="18"/>
        <w:szCs w:val="18"/>
      </w:rPr>
      <w:t>PROFESOR  :</w:t>
    </w:r>
    <w:proofErr w:type="gramEnd"/>
    <w:r w:rsidRPr="00436534">
      <w:rPr>
        <w:rStyle w:val="nfasissutil"/>
        <w:color w:val="auto"/>
        <w:sz w:val="18"/>
        <w:szCs w:val="18"/>
      </w:rPr>
      <w:t xml:space="preserve"> JORGE LUIS PÉREZ ORAMAS  </w:t>
    </w:r>
    <w:r w:rsidRPr="00436534">
      <w:rPr>
        <w:rStyle w:val="nfasissutil"/>
        <w:color w:val="FFFFFF" w:themeColor="background1"/>
        <w:sz w:val="18"/>
        <w:szCs w:val="18"/>
      </w:rPr>
      <w:t xml:space="preserve">  </w:t>
    </w:r>
  </w:p>
  <w:p w:rsidR="009944C4" w:rsidRPr="00370B80" w:rsidRDefault="009944C4" w:rsidP="009944C4">
    <w:pPr>
      <w:pStyle w:val="Encabezado"/>
      <w:rPr>
        <w:color w:val="215868" w:themeColor="accent5" w:themeShade="80"/>
        <w:lang w:val="en-US"/>
      </w:rPr>
    </w:pPr>
    <w:proofErr w:type="spellStart"/>
    <w:proofErr w:type="gramStart"/>
    <w:r w:rsidRPr="00370B80">
      <w:rPr>
        <w:color w:val="215868" w:themeColor="accent5" w:themeShade="80"/>
        <w:lang w:val="en-US"/>
      </w:rPr>
      <w:t>whatsApp</w:t>
    </w:r>
    <w:proofErr w:type="spellEnd"/>
    <w:r w:rsidRPr="00370B80">
      <w:rPr>
        <w:color w:val="215868" w:themeColor="accent5" w:themeShade="80"/>
        <w:lang w:val="en-US"/>
      </w:rPr>
      <w:t xml:space="preserve"> :</w:t>
    </w:r>
    <w:proofErr w:type="gramEnd"/>
    <w:r w:rsidRPr="00370B80">
      <w:rPr>
        <w:color w:val="215868" w:themeColor="accent5" w:themeShade="80"/>
        <w:lang w:val="en-US"/>
      </w:rPr>
      <w:t xml:space="preserve"> + 569635</w:t>
    </w:r>
    <w:r w:rsidR="00370B80">
      <w:rPr>
        <w:color w:val="215868" w:themeColor="accent5" w:themeShade="80"/>
        <w:lang w:val="en-US"/>
      </w:rPr>
      <w:t>21809   mail: jorge.luis.perez@liceoelvirasanchez.cl</w:t>
    </w:r>
  </w:p>
  <w:p w:rsidR="009944C4" w:rsidRPr="00370B80" w:rsidRDefault="009944C4">
    <w:pPr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2392F"/>
    <w:multiLevelType w:val="hybridMultilevel"/>
    <w:tmpl w:val="1502703C"/>
    <w:lvl w:ilvl="0" w:tplc="ED76871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520" w:hanging="360"/>
      </w:pPr>
    </w:lvl>
    <w:lvl w:ilvl="2" w:tplc="340A001B" w:tentative="1">
      <w:start w:val="1"/>
      <w:numFmt w:val="lowerRoman"/>
      <w:lvlText w:val="%3."/>
      <w:lvlJc w:val="right"/>
      <w:pPr>
        <w:ind w:left="3240" w:hanging="180"/>
      </w:pPr>
    </w:lvl>
    <w:lvl w:ilvl="3" w:tplc="340A000F" w:tentative="1">
      <w:start w:val="1"/>
      <w:numFmt w:val="decimal"/>
      <w:lvlText w:val="%4."/>
      <w:lvlJc w:val="left"/>
      <w:pPr>
        <w:ind w:left="3960" w:hanging="360"/>
      </w:pPr>
    </w:lvl>
    <w:lvl w:ilvl="4" w:tplc="340A0019" w:tentative="1">
      <w:start w:val="1"/>
      <w:numFmt w:val="lowerLetter"/>
      <w:lvlText w:val="%5."/>
      <w:lvlJc w:val="left"/>
      <w:pPr>
        <w:ind w:left="4680" w:hanging="360"/>
      </w:pPr>
    </w:lvl>
    <w:lvl w:ilvl="5" w:tplc="340A001B" w:tentative="1">
      <w:start w:val="1"/>
      <w:numFmt w:val="lowerRoman"/>
      <w:lvlText w:val="%6."/>
      <w:lvlJc w:val="right"/>
      <w:pPr>
        <w:ind w:left="5400" w:hanging="180"/>
      </w:pPr>
    </w:lvl>
    <w:lvl w:ilvl="6" w:tplc="340A000F" w:tentative="1">
      <w:start w:val="1"/>
      <w:numFmt w:val="decimal"/>
      <w:lvlText w:val="%7."/>
      <w:lvlJc w:val="left"/>
      <w:pPr>
        <w:ind w:left="6120" w:hanging="360"/>
      </w:pPr>
    </w:lvl>
    <w:lvl w:ilvl="7" w:tplc="340A0019" w:tentative="1">
      <w:start w:val="1"/>
      <w:numFmt w:val="lowerLetter"/>
      <w:lvlText w:val="%8."/>
      <w:lvlJc w:val="left"/>
      <w:pPr>
        <w:ind w:left="6840" w:hanging="360"/>
      </w:pPr>
    </w:lvl>
    <w:lvl w:ilvl="8" w:tplc="3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0483F62"/>
    <w:multiLevelType w:val="hybridMultilevel"/>
    <w:tmpl w:val="7B5AAB6E"/>
    <w:lvl w:ilvl="0" w:tplc="4C5A83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882347"/>
    <w:multiLevelType w:val="hybridMultilevel"/>
    <w:tmpl w:val="8126295E"/>
    <w:lvl w:ilvl="0" w:tplc="83F6E9F8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173A5D"/>
    <w:multiLevelType w:val="hybridMultilevel"/>
    <w:tmpl w:val="011CD22C"/>
    <w:lvl w:ilvl="0" w:tplc="D67A9DF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7417C41"/>
    <w:multiLevelType w:val="multilevel"/>
    <w:tmpl w:val="55F03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0A3447"/>
    <w:multiLevelType w:val="hybridMultilevel"/>
    <w:tmpl w:val="F894E87C"/>
    <w:lvl w:ilvl="0" w:tplc="8354B13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2922F0C"/>
    <w:multiLevelType w:val="hybridMultilevel"/>
    <w:tmpl w:val="7B5AAB6E"/>
    <w:lvl w:ilvl="0" w:tplc="4C5A83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575BF0"/>
    <w:multiLevelType w:val="hybridMultilevel"/>
    <w:tmpl w:val="ECE4984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B11300"/>
    <w:multiLevelType w:val="hybridMultilevel"/>
    <w:tmpl w:val="7B5AAB6E"/>
    <w:lvl w:ilvl="0" w:tplc="4C5A83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A90607"/>
    <w:multiLevelType w:val="multilevel"/>
    <w:tmpl w:val="BF86F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18A19D1"/>
    <w:multiLevelType w:val="hybridMultilevel"/>
    <w:tmpl w:val="6F2A0C7A"/>
    <w:lvl w:ilvl="0" w:tplc="CCF44D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205FCA"/>
    <w:multiLevelType w:val="hybridMultilevel"/>
    <w:tmpl w:val="32648EEC"/>
    <w:lvl w:ilvl="0" w:tplc="CFAEBCE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7"/>
  </w:num>
  <w:num w:numId="5">
    <w:abstractNumId w:val="5"/>
  </w:num>
  <w:num w:numId="6">
    <w:abstractNumId w:val="3"/>
  </w:num>
  <w:num w:numId="7">
    <w:abstractNumId w:val="11"/>
  </w:num>
  <w:num w:numId="8">
    <w:abstractNumId w:val="0"/>
  </w:num>
  <w:num w:numId="9">
    <w:abstractNumId w:val="6"/>
  </w:num>
  <w:num w:numId="10">
    <w:abstractNumId w:val="8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4C4"/>
    <w:rsid w:val="000A15B3"/>
    <w:rsid w:val="000B3E36"/>
    <w:rsid w:val="000B7624"/>
    <w:rsid w:val="000F674B"/>
    <w:rsid w:val="00185959"/>
    <w:rsid w:val="001D0459"/>
    <w:rsid w:val="00214932"/>
    <w:rsid w:val="00242023"/>
    <w:rsid w:val="00277485"/>
    <w:rsid w:val="002E14E1"/>
    <w:rsid w:val="003064FD"/>
    <w:rsid w:val="0031325D"/>
    <w:rsid w:val="00357169"/>
    <w:rsid w:val="00370B80"/>
    <w:rsid w:val="00373B84"/>
    <w:rsid w:val="003810F6"/>
    <w:rsid w:val="003C5705"/>
    <w:rsid w:val="00436534"/>
    <w:rsid w:val="004E4482"/>
    <w:rsid w:val="00515DBD"/>
    <w:rsid w:val="0053759B"/>
    <w:rsid w:val="005E0B51"/>
    <w:rsid w:val="006929F2"/>
    <w:rsid w:val="00722AA8"/>
    <w:rsid w:val="00752A3A"/>
    <w:rsid w:val="00792284"/>
    <w:rsid w:val="007C6CCB"/>
    <w:rsid w:val="007E327F"/>
    <w:rsid w:val="008223A0"/>
    <w:rsid w:val="008D3E9D"/>
    <w:rsid w:val="00932EE8"/>
    <w:rsid w:val="00937533"/>
    <w:rsid w:val="009944C4"/>
    <w:rsid w:val="009C006C"/>
    <w:rsid w:val="009F047E"/>
    <w:rsid w:val="00A101F9"/>
    <w:rsid w:val="00A13D30"/>
    <w:rsid w:val="00AE6231"/>
    <w:rsid w:val="00B54D55"/>
    <w:rsid w:val="00B72A78"/>
    <w:rsid w:val="00B924D6"/>
    <w:rsid w:val="00C23707"/>
    <w:rsid w:val="00D956F8"/>
    <w:rsid w:val="00DF6FBD"/>
    <w:rsid w:val="00E73A8A"/>
    <w:rsid w:val="00F269BF"/>
    <w:rsid w:val="00F32EEB"/>
    <w:rsid w:val="00FD16AA"/>
    <w:rsid w:val="00FD601A"/>
    <w:rsid w:val="00FE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5CAF158-D590-4748-AB57-A51DA2F46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16AA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944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237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44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44C4"/>
  </w:style>
  <w:style w:type="paragraph" w:styleId="Piedepgina">
    <w:name w:val="footer"/>
    <w:basedOn w:val="Normal"/>
    <w:link w:val="PiedepginaCar"/>
    <w:uiPriority w:val="99"/>
    <w:unhideWhenUsed/>
    <w:rsid w:val="009944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44C4"/>
  </w:style>
  <w:style w:type="character" w:customStyle="1" w:styleId="Ttulo2Car">
    <w:name w:val="Título 2 Car"/>
    <w:basedOn w:val="Fuentedeprrafopredeter"/>
    <w:link w:val="Ttulo2"/>
    <w:uiPriority w:val="9"/>
    <w:rsid w:val="009944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nfasissutil">
    <w:name w:val="Subtle Emphasis"/>
    <w:basedOn w:val="Fuentedeprrafopredeter"/>
    <w:uiPriority w:val="19"/>
    <w:qFormat/>
    <w:rsid w:val="009944C4"/>
    <w:rPr>
      <w:i/>
      <w:iCs/>
      <w:color w:val="808080" w:themeColor="text1" w:themeTint="7F"/>
    </w:rPr>
  </w:style>
  <w:style w:type="paragraph" w:styleId="Prrafodelista">
    <w:name w:val="List Paragraph"/>
    <w:basedOn w:val="Normal"/>
    <w:uiPriority w:val="34"/>
    <w:qFormat/>
    <w:rsid w:val="009944C4"/>
    <w:pPr>
      <w:ind w:left="720"/>
      <w:contextualSpacing/>
    </w:pPr>
  </w:style>
  <w:style w:type="paragraph" w:customStyle="1" w:styleId="Default">
    <w:name w:val="Default"/>
    <w:rsid w:val="009944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F32EE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E6231"/>
    <w:rPr>
      <w:rFonts w:ascii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6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601A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23707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aconcuadrcula">
    <w:name w:val="Table Grid"/>
    <w:basedOn w:val="Tablanormal"/>
    <w:uiPriority w:val="59"/>
    <w:rsid w:val="00370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GIMENA MARCHANT</cp:lastModifiedBy>
  <cp:revision>3</cp:revision>
  <dcterms:created xsi:type="dcterms:W3CDTF">2020-10-19T22:45:00Z</dcterms:created>
  <dcterms:modified xsi:type="dcterms:W3CDTF">2020-10-19T22:52:00Z</dcterms:modified>
</cp:coreProperties>
</file>