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CB" w:rsidRDefault="008673CE" w:rsidP="007C6CCB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>Guía 10  Nombre: ________________________________</w:t>
      </w:r>
      <w:r w:rsidR="005D290E">
        <w:rPr>
          <w:color w:val="244061" w:themeColor="accent1" w:themeShade="80"/>
        </w:rPr>
        <w:t>______</w:t>
      </w:r>
      <w:r w:rsidR="00B45561">
        <w:rPr>
          <w:color w:val="244061" w:themeColor="accent1" w:themeShade="80"/>
        </w:rPr>
        <w:t>Punt</w:t>
      </w:r>
      <w:bookmarkStart w:id="0" w:name="_GoBack"/>
      <w:bookmarkEnd w:id="0"/>
      <w:r w:rsidR="00B45561">
        <w:rPr>
          <w:color w:val="244061" w:themeColor="accent1" w:themeShade="80"/>
        </w:rPr>
        <w:t>aje:</w:t>
      </w:r>
      <w:r w:rsidR="005D290E">
        <w:rPr>
          <w:color w:val="244061" w:themeColor="accent1" w:themeShade="80"/>
        </w:rPr>
        <w:t xml:space="preserve"> 3</w:t>
      </w:r>
      <w:r w:rsidR="000160D3">
        <w:rPr>
          <w:color w:val="244061" w:themeColor="accent1" w:themeShade="80"/>
        </w:rPr>
        <w:t>0 puntos</w:t>
      </w:r>
    </w:p>
    <w:p w:rsidR="00AE6231" w:rsidRPr="007C6CCB" w:rsidRDefault="00AE6231" w:rsidP="00DF6FBD">
      <w:pPr>
        <w:spacing w:after="0"/>
        <w:rPr>
          <w:color w:val="244061" w:themeColor="accent1" w:themeShade="80"/>
        </w:rPr>
      </w:pPr>
    </w:p>
    <w:p w:rsidR="00AE6231" w:rsidRPr="008673CE" w:rsidRDefault="008673CE" w:rsidP="00AE6231">
      <w:pPr>
        <w:spacing w:after="0"/>
        <w:rPr>
          <w:color w:val="244061" w:themeColor="accent1" w:themeShade="80"/>
          <w:sz w:val="28"/>
          <w:szCs w:val="28"/>
        </w:rPr>
      </w:pPr>
      <w:r w:rsidRPr="008673CE">
        <w:rPr>
          <w:color w:val="244061" w:themeColor="accent1" w:themeShade="80"/>
          <w:sz w:val="28"/>
          <w:szCs w:val="28"/>
        </w:rPr>
        <w:t>Objetivo:</w:t>
      </w:r>
    </w:p>
    <w:p w:rsidR="008673CE" w:rsidRPr="008673CE" w:rsidRDefault="008673CE" w:rsidP="00AE6231">
      <w:pPr>
        <w:spacing w:after="0"/>
        <w:rPr>
          <w:color w:val="244061" w:themeColor="accent1" w:themeShade="80"/>
          <w:sz w:val="28"/>
          <w:szCs w:val="28"/>
        </w:rPr>
      </w:pPr>
      <w:r w:rsidRPr="008673CE">
        <w:rPr>
          <w:rFonts w:ascii="MyriadPro-Regular" w:eastAsia="Calibri" w:hAnsi="MyriadPro-Regular" w:cs="MyriadPro-Regular"/>
          <w:sz w:val="28"/>
          <w:szCs w:val="28"/>
        </w:rPr>
        <w:t>Investigar y comunicar la relación entre la calidad del aire, las aguas y los suelos con la salud humana, así como los mecanismos biológicos subyacentes</w:t>
      </w:r>
    </w:p>
    <w:p w:rsidR="00AE6231" w:rsidRDefault="008673CE" w:rsidP="00AE6231">
      <w:pPr>
        <w:spacing w:after="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ACTIVIDAD:</w:t>
      </w:r>
    </w:p>
    <w:p w:rsidR="008673CE" w:rsidRPr="008673CE" w:rsidRDefault="008673CE" w:rsidP="008673CE">
      <w:pPr>
        <w:spacing w:after="0" w:line="240" w:lineRule="auto"/>
        <w:jc w:val="both"/>
        <w:rPr>
          <w:rFonts w:ascii="Comic Sans MS" w:eastAsia="Calibri" w:hAnsi="Comic Sans MS" w:cs="Arial"/>
          <w:u w:val="single"/>
        </w:rPr>
      </w:pPr>
      <w:r w:rsidRPr="008673CE">
        <w:rPr>
          <w:rFonts w:ascii="Comic Sans MS" w:eastAsia="Calibri" w:hAnsi="Comic Sans MS" w:cs="Arial"/>
          <w:u w:val="single"/>
        </w:rPr>
        <w:t xml:space="preserve">Investigación científica </w:t>
      </w:r>
    </w:p>
    <w:p w:rsidR="008673CE" w:rsidRPr="008673CE" w:rsidRDefault="008673CE" w:rsidP="008673CE">
      <w:pPr>
        <w:spacing w:after="0" w:line="240" w:lineRule="auto"/>
        <w:jc w:val="both"/>
        <w:rPr>
          <w:rFonts w:ascii="Comic Sans MS" w:eastAsia="Calibri" w:hAnsi="Comic Sans MS" w:cs="Arial"/>
          <w:u w:val="single"/>
        </w:rPr>
      </w:pPr>
    </w:p>
    <w:p w:rsidR="008673CE" w:rsidRPr="008673CE" w:rsidRDefault="008673CE" w:rsidP="008673CE">
      <w:pPr>
        <w:spacing w:after="0" w:line="240" w:lineRule="auto"/>
        <w:jc w:val="both"/>
        <w:rPr>
          <w:rFonts w:ascii="Comic Sans MS" w:eastAsia="Calibri" w:hAnsi="Comic Sans MS" w:cs="Arial"/>
        </w:rPr>
      </w:pPr>
      <w:r w:rsidRPr="008673CE">
        <w:rPr>
          <w:rFonts w:ascii="Comic Sans MS" w:eastAsia="Calibri" w:hAnsi="Comic Sans MS" w:cs="Arial"/>
        </w:rPr>
        <w:t>Instrucciones: Reunidos en grupos de 3 estudiantes, realice una investigación científica con un problema de salud pública producido por algún tipo de contaminación en Chile durante la última década.</w:t>
      </w:r>
    </w:p>
    <w:p w:rsidR="008673CE" w:rsidRDefault="008673CE" w:rsidP="008673CE">
      <w:pPr>
        <w:spacing w:after="0" w:line="240" w:lineRule="auto"/>
        <w:jc w:val="both"/>
        <w:rPr>
          <w:rFonts w:ascii="Comic Sans MS" w:eastAsia="Calibri" w:hAnsi="Comic Sans MS" w:cs="Arial"/>
        </w:rPr>
      </w:pPr>
      <w:r w:rsidRPr="008673CE">
        <w:rPr>
          <w:rFonts w:ascii="Comic Sans MS" w:eastAsia="Calibri" w:hAnsi="Comic Sans MS" w:cs="Arial"/>
        </w:rPr>
        <w:t>Para esto debe realizar el siguiente paso:</w:t>
      </w:r>
    </w:p>
    <w:p w:rsidR="008673CE" w:rsidRPr="008673CE" w:rsidRDefault="008673CE" w:rsidP="008673CE">
      <w:pPr>
        <w:spacing w:after="0" w:line="240" w:lineRule="auto"/>
        <w:jc w:val="both"/>
        <w:rPr>
          <w:rFonts w:ascii="Comic Sans MS" w:eastAsia="Calibri" w:hAnsi="Comic Sans MS" w:cs="Arial"/>
        </w:rPr>
      </w:pP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1.- Escojan una problemática de estudio.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2.- Busquen la información que respalde la problemática elegida.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3.- Debata, comparta y generen una opinión como grupo al problema de la salud publica escogido.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4.-Exprese las conclusiones de su investigación.</w:t>
      </w:r>
    </w:p>
    <w:p w:rsidR="00AE6231" w:rsidRDefault="008673CE" w:rsidP="00AE6231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>Sugerencias a tener en cuenta:</w:t>
      </w:r>
    </w:p>
    <w:p w:rsidR="008673CE" w:rsidRPr="007C6CCB" w:rsidRDefault="008673CE" w:rsidP="00AE6231">
      <w:pPr>
        <w:spacing w:after="0"/>
        <w:rPr>
          <w:color w:val="244061" w:themeColor="accent1" w:themeShade="80"/>
        </w:rPr>
      </w:pP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  <w:b/>
          <w:bCs/>
        </w:rPr>
      </w:pPr>
      <w:r w:rsidRPr="008673CE">
        <w:rPr>
          <w:rFonts w:ascii="Calibri" w:eastAsia="Calibri" w:hAnsi="Calibri" w:cs="Times New Roman"/>
          <w:b/>
          <w:bCs/>
        </w:rPr>
        <w:t>1.-Problemática de estudio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Debe responder las preguntas: qué, para qué y cómo lo harán.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  <w:b/>
          <w:bCs/>
        </w:rPr>
      </w:pPr>
      <w:r w:rsidRPr="008673CE">
        <w:rPr>
          <w:rFonts w:ascii="Calibri" w:eastAsia="Calibri" w:hAnsi="Calibri" w:cs="Times New Roman"/>
          <w:b/>
          <w:bCs/>
        </w:rPr>
        <w:t>2.-Hipótesis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Debe tener directa relación con la problemática de investigación y ser comprobable.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  <w:b/>
          <w:bCs/>
        </w:rPr>
      </w:pPr>
      <w:r w:rsidRPr="008673CE">
        <w:rPr>
          <w:rFonts w:ascii="Calibri" w:eastAsia="Calibri" w:hAnsi="Calibri" w:cs="Times New Roman"/>
          <w:b/>
          <w:bCs/>
        </w:rPr>
        <w:t>3.-Recolección de información.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Busque fuentes confiables, que cuenten que respaldo de la comunidad científica, y /o páginas de divulgación científica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  <w:b/>
          <w:bCs/>
        </w:rPr>
      </w:pPr>
      <w:r w:rsidRPr="008673CE">
        <w:rPr>
          <w:rFonts w:ascii="Calibri" w:eastAsia="Calibri" w:hAnsi="Calibri" w:cs="Times New Roman"/>
          <w:b/>
          <w:bCs/>
        </w:rPr>
        <w:t>4.-Conclusiones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Evaluar el cumplimiento o no de lo planteado en la pregunta de investigación, objetivo e hipótesis</w:t>
      </w:r>
    </w:p>
    <w:p w:rsidR="008673CE" w:rsidRPr="008673CE" w:rsidRDefault="008673CE" w:rsidP="008673C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673CE">
        <w:rPr>
          <w:rFonts w:ascii="Calibri" w:eastAsia="Calibri" w:hAnsi="Calibri" w:cs="Times New Roman"/>
        </w:rPr>
        <w:t>de trabajo basándose en los resultados obtenidos.</w:t>
      </w:r>
    </w:p>
    <w:p w:rsidR="002F41E8" w:rsidRPr="002F41E8" w:rsidRDefault="002F41E8" w:rsidP="002F41E8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2F41E8">
        <w:rPr>
          <w:rFonts w:ascii="Calibri" w:eastAsia="Calibri" w:hAnsi="Calibri" w:cs="Times New Roman"/>
          <w:sz w:val="20"/>
          <w:szCs w:val="20"/>
        </w:rPr>
        <w:t>Pauta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8"/>
        <w:gridCol w:w="2227"/>
        <w:gridCol w:w="2243"/>
        <w:gridCol w:w="2180"/>
      </w:tblGrid>
      <w:tr w:rsidR="002F41E8" w:rsidRPr="002F41E8" w:rsidTr="002F41E8">
        <w:tc>
          <w:tcPr>
            <w:tcW w:w="2238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Criterios de evaluación</w:t>
            </w:r>
          </w:p>
        </w:tc>
        <w:tc>
          <w:tcPr>
            <w:tcW w:w="2281" w:type="dxa"/>
          </w:tcPr>
          <w:p w:rsidR="002F41E8" w:rsidRPr="002F41E8" w:rsidRDefault="005D290E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Logrado (30 </w:t>
            </w:r>
            <w:r w:rsidR="002F41E8" w:rsidRPr="002F41E8">
              <w:rPr>
                <w:rFonts w:ascii="Calibri" w:eastAsia="Calibri" w:hAnsi="Calibri" w:cs="Times New Roman"/>
                <w:sz w:val="20"/>
                <w:szCs w:val="20"/>
              </w:rPr>
              <w:t>puntos)</w:t>
            </w:r>
          </w:p>
        </w:tc>
        <w:tc>
          <w:tcPr>
            <w:tcW w:w="2295" w:type="dxa"/>
          </w:tcPr>
          <w:p w:rsidR="002F41E8" w:rsidRPr="002F41E8" w:rsidRDefault="005D290E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Medianamente Logrado 21 </w:t>
            </w:r>
            <w:r w:rsidR="002F41E8" w:rsidRPr="002F41E8">
              <w:rPr>
                <w:rFonts w:ascii="Calibri" w:eastAsia="Calibri" w:hAnsi="Calibri" w:cs="Times New Roman"/>
                <w:sz w:val="20"/>
                <w:szCs w:val="20"/>
              </w:rPr>
              <w:t>puntos)</w:t>
            </w:r>
          </w:p>
        </w:tc>
        <w:tc>
          <w:tcPr>
            <w:tcW w:w="2240" w:type="dxa"/>
          </w:tcPr>
          <w:p w:rsidR="002F41E8" w:rsidRPr="002F41E8" w:rsidRDefault="005D290E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Por lograr ( 12</w:t>
            </w:r>
            <w:r w:rsidR="002F41E8" w:rsidRPr="002F41E8">
              <w:rPr>
                <w:rFonts w:ascii="Calibri" w:eastAsia="Calibri" w:hAnsi="Calibri" w:cs="Times New Roman"/>
                <w:sz w:val="20"/>
                <w:szCs w:val="20"/>
              </w:rPr>
              <w:t>punto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F41E8" w:rsidRPr="002F41E8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2F41E8" w:rsidRPr="002F41E8" w:rsidTr="002F41E8">
        <w:tc>
          <w:tcPr>
            <w:tcW w:w="2238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Problemática de estudio</w:t>
            </w:r>
          </w:p>
        </w:tc>
        <w:tc>
          <w:tcPr>
            <w:tcW w:w="2281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Expresan una problemática de investigación basada en la contaminación ambiental, que responda a las preguntas planteadas en el recordatorio</w:t>
            </w:r>
          </w:p>
        </w:tc>
        <w:tc>
          <w:tcPr>
            <w:tcW w:w="2295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Expresan una problemática de estudio pero no responde a las preguntas básicas</w:t>
            </w:r>
          </w:p>
        </w:tc>
        <w:tc>
          <w:tcPr>
            <w:tcW w:w="2240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NO establecen una problemática de estudio real y coherente con lo solicitado</w:t>
            </w:r>
          </w:p>
        </w:tc>
      </w:tr>
      <w:tr w:rsidR="002F41E8" w:rsidRPr="002F41E8" w:rsidTr="002F41E8">
        <w:tc>
          <w:tcPr>
            <w:tcW w:w="2238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Recolección de información</w:t>
            </w:r>
          </w:p>
        </w:tc>
        <w:tc>
          <w:tcPr>
            <w:tcW w:w="2281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Demuestran un dominio del tema a partir de una investigación bibliográfica que se evidencia en los respaldos de su trabajo</w:t>
            </w:r>
          </w:p>
        </w:tc>
        <w:tc>
          <w:tcPr>
            <w:tcW w:w="2295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La información recolectada es variada pero no aporta al trabajo grupal</w:t>
            </w:r>
          </w:p>
        </w:tc>
        <w:tc>
          <w:tcPr>
            <w:tcW w:w="2240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La información recolectada por el grupo proviene de un máximo de 2 fuentes distintas</w:t>
            </w:r>
          </w:p>
        </w:tc>
      </w:tr>
      <w:tr w:rsidR="002F41E8" w:rsidRPr="002F41E8" w:rsidTr="002F41E8">
        <w:tc>
          <w:tcPr>
            <w:tcW w:w="2238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Conclusión</w:t>
            </w:r>
          </w:p>
        </w:tc>
        <w:tc>
          <w:tcPr>
            <w:tcW w:w="2281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El grupo evaluó su trabajo, siempre utilizando información que respalde y apoye su trabajo</w:t>
            </w:r>
          </w:p>
        </w:tc>
        <w:tc>
          <w:tcPr>
            <w:tcW w:w="2295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El grupo presenta conclusiones que no permiten visualizar lo solicitado en los recordatorios</w:t>
            </w:r>
          </w:p>
        </w:tc>
        <w:tc>
          <w:tcPr>
            <w:tcW w:w="2240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 xml:space="preserve">No se puede establecer una conclusión grupal </w:t>
            </w:r>
          </w:p>
        </w:tc>
      </w:tr>
      <w:tr w:rsidR="002F41E8" w:rsidRPr="002F41E8" w:rsidTr="002F41E8">
        <w:tc>
          <w:tcPr>
            <w:tcW w:w="2238" w:type="dxa"/>
          </w:tcPr>
          <w:p w:rsidR="002F41E8" w:rsidRPr="002F41E8" w:rsidRDefault="000160D3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Trabajo colaborativo</w:t>
            </w:r>
          </w:p>
        </w:tc>
        <w:tc>
          <w:tcPr>
            <w:tcW w:w="2281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Todos los integrantes de equipo trabajan colaborando para lograr el objetivo</w:t>
            </w:r>
          </w:p>
        </w:tc>
        <w:tc>
          <w:tcPr>
            <w:tcW w:w="2295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Solo parte del equipo trabaja activamente</w:t>
            </w:r>
          </w:p>
        </w:tc>
        <w:tc>
          <w:tcPr>
            <w:tcW w:w="2240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No se logra visualizar el trabajo grupal</w:t>
            </w:r>
          </w:p>
        </w:tc>
      </w:tr>
      <w:tr w:rsidR="002F41E8" w:rsidRPr="002F41E8" w:rsidTr="002F41E8">
        <w:tc>
          <w:tcPr>
            <w:tcW w:w="2238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Puntualidad</w:t>
            </w:r>
          </w:p>
        </w:tc>
        <w:tc>
          <w:tcPr>
            <w:tcW w:w="2281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Entregan el trabaj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 en la fecha estipulada.</w:t>
            </w:r>
          </w:p>
        </w:tc>
        <w:tc>
          <w:tcPr>
            <w:tcW w:w="2295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>El trabajo es presentado con un máximo de 7 días de atraso</w:t>
            </w:r>
          </w:p>
        </w:tc>
        <w:tc>
          <w:tcPr>
            <w:tcW w:w="2240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1E8">
              <w:rPr>
                <w:rFonts w:ascii="Calibri" w:eastAsia="Calibri" w:hAnsi="Calibri" w:cs="Times New Roman"/>
                <w:sz w:val="20"/>
                <w:szCs w:val="20"/>
              </w:rPr>
              <w:t xml:space="preserve">El trabajo es presentado con un atraso de más de 7 días </w:t>
            </w:r>
          </w:p>
        </w:tc>
      </w:tr>
      <w:tr w:rsidR="002F41E8" w:rsidRPr="002F41E8" w:rsidTr="002F41E8">
        <w:tc>
          <w:tcPr>
            <w:tcW w:w="2238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Presentación y originalidad</w:t>
            </w:r>
          </w:p>
        </w:tc>
        <w:tc>
          <w:tcPr>
            <w:tcW w:w="2281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El diseño empleado para el trabajo es muy original y </w:t>
            </w:r>
            <w:r w:rsidR="005D290E">
              <w:rPr>
                <w:rFonts w:ascii="Calibri" w:eastAsia="Calibri" w:hAnsi="Calibri" w:cs="Times New Roman"/>
                <w:sz w:val="20"/>
                <w:szCs w:val="20"/>
              </w:rPr>
              <w:t>expositivo. Utiliza imágenes para ilustrar.</w:t>
            </w:r>
          </w:p>
        </w:tc>
        <w:tc>
          <w:tcPr>
            <w:tcW w:w="2295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 diseño empleado demuestra y responde al problema.</w:t>
            </w:r>
          </w:p>
        </w:tc>
        <w:tc>
          <w:tcPr>
            <w:tcW w:w="2240" w:type="dxa"/>
          </w:tcPr>
          <w:p w:rsidR="002F41E8" w:rsidRPr="002F41E8" w:rsidRDefault="002F41E8" w:rsidP="002F41E8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 hay un diseño coherente que exprese el problema.</w:t>
            </w:r>
          </w:p>
        </w:tc>
      </w:tr>
    </w:tbl>
    <w:p w:rsidR="00AE6231" w:rsidRPr="007C6CCB" w:rsidRDefault="00AE6231" w:rsidP="00AE6231">
      <w:pPr>
        <w:spacing w:after="0"/>
        <w:rPr>
          <w:color w:val="244061" w:themeColor="accent1" w:themeShade="80"/>
        </w:rPr>
      </w:pPr>
    </w:p>
    <w:p w:rsidR="009944C4" w:rsidRDefault="00F32EEB" w:rsidP="00F32EEB">
      <w:pPr>
        <w:rPr>
          <w:color w:val="244061" w:themeColor="accent1" w:themeShade="80"/>
        </w:rPr>
      </w:pPr>
      <w:r w:rsidRPr="007C6CCB">
        <w:rPr>
          <w:color w:val="244061" w:themeColor="accent1" w:themeShade="80"/>
        </w:rPr>
        <w:br/>
      </w:r>
      <w:r w:rsidRPr="007C6CCB">
        <w:rPr>
          <w:color w:val="244061" w:themeColor="accent1" w:themeShade="80"/>
        </w:rPr>
        <w:br/>
      </w:r>
    </w:p>
    <w:p w:rsidR="000A15B3" w:rsidRPr="000A15B3" w:rsidRDefault="000A15B3" w:rsidP="00B54D55">
      <w:r>
        <w:t xml:space="preserve"> </w:t>
      </w:r>
    </w:p>
    <w:sectPr w:rsidR="000A15B3" w:rsidRPr="000A15B3" w:rsidSect="00FD16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5A" w:rsidRDefault="0037205A" w:rsidP="009944C4">
      <w:pPr>
        <w:spacing w:after="0" w:line="240" w:lineRule="auto"/>
      </w:pPr>
      <w:r>
        <w:separator/>
      </w:r>
    </w:p>
  </w:endnote>
  <w:endnote w:type="continuationSeparator" w:id="0">
    <w:p w:rsidR="0037205A" w:rsidRDefault="0037205A" w:rsidP="0099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5A" w:rsidRDefault="0037205A" w:rsidP="009944C4">
      <w:pPr>
        <w:spacing w:after="0" w:line="240" w:lineRule="auto"/>
      </w:pPr>
      <w:r>
        <w:separator/>
      </w:r>
    </w:p>
  </w:footnote>
  <w:footnote w:type="continuationSeparator" w:id="0">
    <w:p w:rsidR="0037205A" w:rsidRDefault="0037205A" w:rsidP="0099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C4" w:rsidRPr="00B45561" w:rsidRDefault="009944C4" w:rsidP="00B45561">
    <w:pPr>
      <w:pStyle w:val="Ttulo2"/>
      <w:shd w:val="clear" w:color="auto" w:fill="FFFFFF" w:themeFill="background1"/>
      <w:spacing w:before="0"/>
      <w:rPr>
        <w:rStyle w:val="nfasissutil"/>
        <w:color w:val="auto"/>
        <w:sz w:val="20"/>
        <w:szCs w:val="20"/>
      </w:rPr>
    </w:pPr>
    <w:r w:rsidRPr="00B45561">
      <w:rPr>
        <w:b w:val="0"/>
        <w:bCs w:val="0"/>
        <w:noProof/>
        <w:color w:val="auto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7405BE4" wp14:editId="6B11F445">
          <wp:simplePos x="0" y="0"/>
          <wp:positionH relativeFrom="column">
            <wp:posOffset>2900735</wp:posOffset>
          </wp:positionH>
          <wp:positionV relativeFrom="paragraph">
            <wp:posOffset>15047</wp:posOffset>
          </wp:positionV>
          <wp:extent cx="920750" cy="64643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5561">
      <w:rPr>
        <w:rStyle w:val="nfasissutil"/>
        <w:color w:val="auto"/>
        <w:sz w:val="20"/>
        <w:szCs w:val="20"/>
      </w:rPr>
      <w:t xml:space="preserve">LICEO ELVIRA SANCHEZ DE GARCES    </w:t>
    </w:r>
  </w:p>
  <w:p w:rsidR="009944C4" w:rsidRDefault="008673CE" w:rsidP="00B45561">
    <w:pPr>
      <w:pStyle w:val="Ttulo2"/>
      <w:shd w:val="clear" w:color="auto" w:fill="FFFFFF" w:themeFill="background1"/>
      <w:spacing w:before="0"/>
      <w:rPr>
        <w:rStyle w:val="nfasissutil"/>
        <w:color w:val="auto"/>
        <w:sz w:val="20"/>
        <w:szCs w:val="20"/>
      </w:rPr>
    </w:pPr>
    <w:r w:rsidRPr="00B45561">
      <w:rPr>
        <w:rStyle w:val="nfasissutil"/>
        <w:color w:val="auto"/>
        <w:sz w:val="20"/>
        <w:szCs w:val="20"/>
      </w:rPr>
      <w:t xml:space="preserve">CIENCIAS DE LA SALUD </w:t>
    </w:r>
    <w:r w:rsidR="00B45561">
      <w:rPr>
        <w:rStyle w:val="nfasissutil"/>
        <w:color w:val="auto"/>
        <w:sz w:val="20"/>
        <w:szCs w:val="20"/>
      </w:rPr>
      <w:t xml:space="preserve"> 3</w:t>
    </w:r>
    <w:r w:rsidR="009656F0">
      <w:rPr>
        <w:rStyle w:val="nfasissutil"/>
        <w:color w:val="auto"/>
        <w:sz w:val="20"/>
        <w:szCs w:val="20"/>
      </w:rPr>
      <w:t>°</w:t>
    </w:r>
    <w:r w:rsidR="00B45561">
      <w:rPr>
        <w:rStyle w:val="nfasissutil"/>
        <w:color w:val="auto"/>
        <w:sz w:val="20"/>
        <w:szCs w:val="20"/>
      </w:rPr>
      <w:t>M Y 4</w:t>
    </w:r>
    <w:r w:rsidR="009656F0">
      <w:rPr>
        <w:rStyle w:val="nfasissutil"/>
        <w:color w:val="auto"/>
        <w:sz w:val="20"/>
        <w:szCs w:val="20"/>
      </w:rPr>
      <w:t>°</w:t>
    </w:r>
    <w:r w:rsidR="00B45561">
      <w:rPr>
        <w:rStyle w:val="nfasissutil"/>
        <w:color w:val="auto"/>
        <w:sz w:val="20"/>
        <w:szCs w:val="20"/>
      </w:rPr>
      <w:t>M</w:t>
    </w:r>
  </w:p>
  <w:p w:rsidR="0065235B" w:rsidRPr="0065235B" w:rsidRDefault="0065235B" w:rsidP="0065235B">
    <w:pPr>
      <w:spacing w:after="0" w:line="240" w:lineRule="auto"/>
      <w:rPr>
        <w:rFonts w:asciiTheme="majorHAnsi" w:hAnsiTheme="majorHAnsi"/>
        <w:b/>
        <w:i/>
        <w:sz w:val="20"/>
        <w:szCs w:val="20"/>
      </w:rPr>
    </w:pPr>
    <w:r w:rsidRPr="0065235B">
      <w:rPr>
        <w:rFonts w:asciiTheme="majorHAnsi" w:hAnsiTheme="majorHAnsi"/>
        <w:b/>
        <w:i/>
        <w:sz w:val="20"/>
        <w:szCs w:val="20"/>
      </w:rPr>
      <w:t>PLAN DIFERENCIADO</w:t>
    </w:r>
  </w:p>
  <w:p w:rsidR="009944C4" w:rsidRPr="00B45561" w:rsidRDefault="009944C4" w:rsidP="0065235B">
    <w:pPr>
      <w:pStyle w:val="Ttulo2"/>
      <w:shd w:val="clear" w:color="auto" w:fill="FFFFFF" w:themeFill="background1"/>
      <w:spacing w:before="0" w:line="240" w:lineRule="auto"/>
      <w:rPr>
        <w:rStyle w:val="nfasissutil"/>
        <w:color w:val="auto"/>
        <w:sz w:val="20"/>
        <w:szCs w:val="20"/>
      </w:rPr>
    </w:pPr>
    <w:proofErr w:type="gramStart"/>
    <w:r w:rsidRPr="00B45561">
      <w:rPr>
        <w:rStyle w:val="nfasissutil"/>
        <w:color w:val="auto"/>
        <w:sz w:val="20"/>
        <w:szCs w:val="20"/>
      </w:rPr>
      <w:t>PROFESOR  :</w:t>
    </w:r>
    <w:proofErr w:type="gramEnd"/>
    <w:r w:rsidRPr="00B45561">
      <w:rPr>
        <w:rStyle w:val="nfasissutil"/>
        <w:color w:val="auto"/>
        <w:sz w:val="20"/>
        <w:szCs w:val="20"/>
      </w:rPr>
      <w:t xml:space="preserve"> JORGE LUIS PÉREZ ORAMAS    </w:t>
    </w:r>
  </w:p>
  <w:p w:rsidR="00B45561" w:rsidRPr="001628B2" w:rsidRDefault="009944C4" w:rsidP="009944C4">
    <w:pPr>
      <w:pStyle w:val="Encabezado"/>
      <w:rPr>
        <w:color w:val="215868" w:themeColor="accent5" w:themeShade="80"/>
        <w:lang w:val="es-MX"/>
      </w:rPr>
    </w:pPr>
    <w:r w:rsidRPr="001628B2">
      <w:rPr>
        <w:color w:val="215868" w:themeColor="accent5" w:themeShade="80"/>
        <w:lang w:val="es-MX"/>
      </w:rPr>
      <w:t>whatsApp : + 569635</w:t>
    </w:r>
    <w:r w:rsidR="008673CE" w:rsidRPr="001628B2">
      <w:rPr>
        <w:color w:val="215868" w:themeColor="accent5" w:themeShade="80"/>
        <w:lang w:val="es-MX"/>
      </w:rPr>
      <w:t xml:space="preserve">21809  </w:t>
    </w:r>
  </w:p>
  <w:p w:rsidR="009944C4" w:rsidRPr="008673CE" w:rsidRDefault="008673CE" w:rsidP="009944C4">
    <w:pPr>
      <w:pStyle w:val="Encabezado"/>
      <w:rPr>
        <w:color w:val="215868" w:themeColor="accent5" w:themeShade="80"/>
        <w:lang w:val="en-US"/>
      </w:rPr>
    </w:pPr>
    <w:r w:rsidRPr="001628B2">
      <w:rPr>
        <w:color w:val="215868" w:themeColor="accent5" w:themeShade="80"/>
        <w:lang w:val="es-MX"/>
      </w:rPr>
      <w:t xml:space="preserve"> </w:t>
    </w:r>
    <w:r w:rsidRPr="008673CE">
      <w:rPr>
        <w:color w:val="215868" w:themeColor="accent5" w:themeShade="80"/>
        <w:lang w:val="en-US"/>
      </w:rPr>
      <w:t>mail: jorge.luis.perez@</w:t>
    </w:r>
    <w:r>
      <w:rPr>
        <w:color w:val="215868" w:themeColor="accent5" w:themeShade="80"/>
        <w:lang w:val="en-US"/>
      </w:rPr>
      <w:t>liceoelvirasanchez.cl</w:t>
    </w:r>
  </w:p>
  <w:p w:rsidR="009944C4" w:rsidRPr="008673CE" w:rsidRDefault="009944C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92F"/>
    <w:multiLevelType w:val="hybridMultilevel"/>
    <w:tmpl w:val="1502703C"/>
    <w:lvl w:ilvl="0" w:tplc="ED7687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882347"/>
    <w:multiLevelType w:val="hybridMultilevel"/>
    <w:tmpl w:val="8126295E"/>
    <w:lvl w:ilvl="0" w:tplc="83F6E9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3A5D"/>
    <w:multiLevelType w:val="hybridMultilevel"/>
    <w:tmpl w:val="011CD22C"/>
    <w:lvl w:ilvl="0" w:tplc="D67A9D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417C41"/>
    <w:multiLevelType w:val="multilevel"/>
    <w:tmpl w:val="55F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A3447"/>
    <w:multiLevelType w:val="hybridMultilevel"/>
    <w:tmpl w:val="F894E87C"/>
    <w:lvl w:ilvl="0" w:tplc="8354B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75BF0"/>
    <w:multiLevelType w:val="hybridMultilevel"/>
    <w:tmpl w:val="ECE49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90607"/>
    <w:multiLevelType w:val="multilevel"/>
    <w:tmpl w:val="BF86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05FCA"/>
    <w:multiLevelType w:val="hybridMultilevel"/>
    <w:tmpl w:val="32648EEC"/>
    <w:lvl w:ilvl="0" w:tplc="CFAEBC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C4"/>
    <w:rsid w:val="000160D3"/>
    <w:rsid w:val="000A15B3"/>
    <w:rsid w:val="000B3E36"/>
    <w:rsid w:val="000B7624"/>
    <w:rsid w:val="000F674B"/>
    <w:rsid w:val="001628B2"/>
    <w:rsid w:val="001D0459"/>
    <w:rsid w:val="00214932"/>
    <w:rsid w:val="00242023"/>
    <w:rsid w:val="00277485"/>
    <w:rsid w:val="002F41E8"/>
    <w:rsid w:val="0031325D"/>
    <w:rsid w:val="00353469"/>
    <w:rsid w:val="0037205A"/>
    <w:rsid w:val="00373B84"/>
    <w:rsid w:val="003810F6"/>
    <w:rsid w:val="003C5705"/>
    <w:rsid w:val="005955C3"/>
    <w:rsid w:val="005D290E"/>
    <w:rsid w:val="0065235B"/>
    <w:rsid w:val="006929F2"/>
    <w:rsid w:val="006F7F73"/>
    <w:rsid w:val="007C6CCB"/>
    <w:rsid w:val="007E327F"/>
    <w:rsid w:val="008223A0"/>
    <w:rsid w:val="008673CE"/>
    <w:rsid w:val="008D3E9D"/>
    <w:rsid w:val="00932EE8"/>
    <w:rsid w:val="00937533"/>
    <w:rsid w:val="009656F0"/>
    <w:rsid w:val="009944C4"/>
    <w:rsid w:val="009C006C"/>
    <w:rsid w:val="009F047E"/>
    <w:rsid w:val="00AE6231"/>
    <w:rsid w:val="00B45561"/>
    <w:rsid w:val="00B54D55"/>
    <w:rsid w:val="00C23707"/>
    <w:rsid w:val="00CD033F"/>
    <w:rsid w:val="00D956F8"/>
    <w:rsid w:val="00DF6FBD"/>
    <w:rsid w:val="00E73A8A"/>
    <w:rsid w:val="00E74B0A"/>
    <w:rsid w:val="00E81011"/>
    <w:rsid w:val="00F269BF"/>
    <w:rsid w:val="00F32EEB"/>
    <w:rsid w:val="00FD16AA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957E2"/>
  <w15:docId w15:val="{57F1556E-58F6-4967-82EB-CE54952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4C4"/>
  </w:style>
  <w:style w:type="paragraph" w:styleId="Piedepgina">
    <w:name w:val="footer"/>
    <w:basedOn w:val="Normal"/>
    <w:link w:val="PiedepginaCar"/>
    <w:uiPriority w:val="99"/>
    <w:unhideWhenUsed/>
    <w:rsid w:val="00994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4C4"/>
  </w:style>
  <w:style w:type="character" w:customStyle="1" w:styleId="Ttulo2Car">
    <w:name w:val="Título 2 Car"/>
    <w:basedOn w:val="Fuentedeprrafopredeter"/>
    <w:link w:val="Ttulo2"/>
    <w:uiPriority w:val="9"/>
    <w:rsid w:val="0099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944C4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9944C4"/>
    <w:pPr>
      <w:ind w:left="720"/>
      <w:contextualSpacing/>
    </w:pPr>
  </w:style>
  <w:style w:type="paragraph" w:customStyle="1" w:styleId="Default">
    <w:name w:val="Default"/>
    <w:rsid w:val="0099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2E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23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01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70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39"/>
    <w:rsid w:val="002F41E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4</cp:revision>
  <dcterms:created xsi:type="dcterms:W3CDTF">2020-10-19T22:40:00Z</dcterms:created>
  <dcterms:modified xsi:type="dcterms:W3CDTF">2020-10-20T02:43:00Z</dcterms:modified>
</cp:coreProperties>
</file>