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2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7D2DC6" w:rsidRPr="00333A41" w14:paraId="2778A89A" w14:textId="77777777" w:rsidTr="009436FE">
        <w:trPr>
          <w:cantSplit/>
          <w:trHeight w:val="708"/>
        </w:trPr>
        <w:tc>
          <w:tcPr>
            <w:tcW w:w="1560" w:type="dxa"/>
            <w:vMerge w:val="restart"/>
          </w:tcPr>
          <w:p w14:paraId="14070F21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i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60742A1" wp14:editId="0F94190C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109855</wp:posOffset>
                  </wp:positionV>
                  <wp:extent cx="480060" cy="48514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6DDC3383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Guía de Matemática</w:t>
            </w:r>
          </w:p>
          <w:p w14:paraId="33B11037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8° Básico </w:t>
            </w:r>
          </w:p>
          <w:p w14:paraId="2AC7EFEA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Números Decimales</w:t>
            </w:r>
          </w:p>
        </w:tc>
        <w:tc>
          <w:tcPr>
            <w:tcW w:w="1559" w:type="dxa"/>
          </w:tcPr>
          <w:p w14:paraId="534BA6FE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185246F3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</w:tr>
      <w:tr w:rsidR="007D2DC6" w:rsidRPr="00333A41" w14:paraId="4E8FB1A9" w14:textId="77777777" w:rsidTr="009436FE">
        <w:trPr>
          <w:cantSplit/>
          <w:trHeight w:val="172"/>
        </w:trPr>
        <w:tc>
          <w:tcPr>
            <w:tcW w:w="1560" w:type="dxa"/>
            <w:vMerge/>
          </w:tcPr>
          <w:p w14:paraId="5AE8EAFE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348C0451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7A8E5C6E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427CF354" w14:textId="77777777" w:rsidR="007D2DC6" w:rsidRPr="00333A41" w:rsidRDefault="007D2DC6" w:rsidP="009436F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799F798E" w14:textId="77777777" w:rsidR="007D2DC6" w:rsidRPr="005B23A0" w:rsidRDefault="007D2DC6" w:rsidP="007D2DC6">
      <w:pPr>
        <w:tabs>
          <w:tab w:val="left" w:pos="5427"/>
        </w:tabs>
        <w:spacing w:line="360" w:lineRule="auto"/>
        <w:ind w:left="1080" w:hanging="360"/>
        <w:jc w:val="right"/>
        <w:rPr>
          <w:i/>
          <w:iCs/>
        </w:rPr>
      </w:pPr>
      <w:r>
        <w:tab/>
      </w:r>
      <w:r>
        <w:tab/>
      </w:r>
      <w:r w:rsidRPr="005B23A0">
        <w:rPr>
          <w:i/>
          <w:iCs/>
        </w:rPr>
        <w:t>Prof. Isaías Correa M.</w:t>
      </w:r>
    </w:p>
    <w:p w14:paraId="3ABB6E23" w14:textId="3B493BC3" w:rsidR="005A79F8" w:rsidRPr="00C015B4" w:rsidRDefault="00C015B4" w:rsidP="00C015B4">
      <w:pPr>
        <w:pStyle w:val="Prrafodelista"/>
        <w:numPr>
          <w:ilvl w:val="0"/>
          <w:numId w:val="1"/>
        </w:numPr>
      </w:pPr>
      <w:r>
        <w:rPr>
          <w:lang w:val="es-ES"/>
        </w:rPr>
        <w:t>Ubique los siguientes racionales en la recta numérica Real.</w:t>
      </w:r>
    </w:p>
    <w:p w14:paraId="277B5E2E" w14:textId="2F8B1978" w:rsidR="00C015B4" w:rsidRDefault="00C015B4" w:rsidP="00C015B4">
      <w:r>
        <w:t>1)</w:t>
      </w:r>
      <w:r w:rsidRPr="00C015B4">
        <w:t xml:space="preserve"> </w:t>
      </w:r>
      <w:r w:rsidRPr="009436FE">
        <w:rPr>
          <w:position w:val="-24"/>
        </w:rPr>
        <w:object w:dxaOrig="240" w:dyaOrig="620" w14:anchorId="14ED9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659291618" r:id="rId7"/>
        </w:object>
      </w:r>
      <w:r>
        <w:t xml:space="preserve">                      2)</w:t>
      </w:r>
      <w:r w:rsidRPr="00C015B4">
        <w:t xml:space="preserve"> </w:t>
      </w:r>
      <w:r w:rsidRPr="009436FE">
        <w:rPr>
          <w:position w:val="-24"/>
        </w:rPr>
        <w:object w:dxaOrig="400" w:dyaOrig="620" w14:anchorId="640FF0CB">
          <v:shape id="_x0000_i1026" type="#_x0000_t75" style="width:20.25pt;height:30.75pt" o:ole="">
            <v:imagedata r:id="rId8" o:title=""/>
          </v:shape>
          <o:OLEObject Type="Embed" ProgID="Equation.DSMT4" ShapeID="_x0000_i1026" DrawAspect="Content" ObjectID="_1659291619" r:id="rId9"/>
        </w:object>
      </w:r>
      <w:r>
        <w:t xml:space="preserve">                        3) </w:t>
      </w:r>
      <w:r w:rsidRPr="009436FE">
        <w:rPr>
          <w:position w:val="-24"/>
        </w:rPr>
        <w:object w:dxaOrig="499" w:dyaOrig="620" w14:anchorId="50599659">
          <v:shape id="_x0000_i1027" type="#_x0000_t75" style="width:25.5pt;height:30.75pt" o:ole="">
            <v:imagedata r:id="rId10" o:title=""/>
          </v:shape>
          <o:OLEObject Type="Embed" ProgID="Equation.DSMT4" ShapeID="_x0000_i1027" DrawAspect="Content" ObjectID="_1659291620" r:id="rId11"/>
        </w:object>
      </w:r>
      <w:r>
        <w:t xml:space="preserve">                          4)   </w:t>
      </w:r>
      <w:r w:rsidRPr="009436FE">
        <w:rPr>
          <w:position w:val="-24"/>
        </w:rPr>
        <w:object w:dxaOrig="600" w:dyaOrig="620" w14:anchorId="235A635D">
          <v:shape id="_x0000_i1028" type="#_x0000_t75" style="width:30pt;height:30.75pt" o:ole="">
            <v:imagedata r:id="rId12" o:title=""/>
          </v:shape>
          <o:OLEObject Type="Embed" ProgID="Equation.DSMT4" ShapeID="_x0000_i1028" DrawAspect="Content" ObjectID="_1659291621" r:id="rId13"/>
        </w:object>
      </w:r>
      <w:r>
        <w:t xml:space="preserve">                            5)   </w:t>
      </w:r>
      <w:r w:rsidRPr="009436FE">
        <w:rPr>
          <w:position w:val="-24"/>
        </w:rPr>
        <w:object w:dxaOrig="499" w:dyaOrig="620" w14:anchorId="5838D3AF">
          <v:shape id="_x0000_i1029" type="#_x0000_t75" style="width:25.5pt;height:30.75pt" o:ole="">
            <v:imagedata r:id="rId14" o:title=""/>
          </v:shape>
          <o:OLEObject Type="Embed" ProgID="Equation.DSMT4" ShapeID="_x0000_i1029" DrawAspect="Content" ObjectID="_1659291622" r:id="rId15"/>
        </w:object>
      </w:r>
    </w:p>
    <w:p w14:paraId="77E571DB" w14:textId="6E1F0B54" w:rsidR="00C015B4" w:rsidRDefault="00B418F3" w:rsidP="00C015B4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55C248D" wp14:editId="20601C91">
            <wp:simplePos x="0" y="0"/>
            <wp:positionH relativeFrom="column">
              <wp:posOffset>222885</wp:posOffset>
            </wp:positionH>
            <wp:positionV relativeFrom="paragraph">
              <wp:posOffset>161551</wp:posOffset>
            </wp:positionV>
            <wp:extent cx="5241925" cy="594360"/>
            <wp:effectExtent l="0" t="0" r="0" b="0"/>
            <wp:wrapSquare wrapText="bothSides"/>
            <wp:docPr id="1" name="Imagen 1" descr="1.1: Recta Numérica - CALCULO DI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1: Recta Numérica - CALCULO DIFEREN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38"/>
                    <a:stretch/>
                  </pic:blipFill>
                  <pic:spPr bwMode="auto">
                    <a:xfrm>
                      <a:off x="0" y="0"/>
                      <a:ext cx="52419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6EDBE" w14:textId="22349F19" w:rsidR="00C015B4" w:rsidRDefault="00C015B4" w:rsidP="00C015B4">
      <w:pPr>
        <w:rPr>
          <w:noProof/>
        </w:rPr>
      </w:pPr>
    </w:p>
    <w:p w14:paraId="57C8534E" w14:textId="01228EF0" w:rsidR="00B418F3" w:rsidRDefault="00B418F3" w:rsidP="00C015B4">
      <w:pPr>
        <w:rPr>
          <w:noProof/>
        </w:rPr>
      </w:pPr>
    </w:p>
    <w:p w14:paraId="25D25040" w14:textId="105D7089" w:rsidR="00B418F3" w:rsidRDefault="00B418F3" w:rsidP="00C015B4">
      <w:pPr>
        <w:rPr>
          <w:noProof/>
        </w:rPr>
      </w:pPr>
    </w:p>
    <w:p w14:paraId="359E00B3" w14:textId="2E01DA67" w:rsidR="00C015B4" w:rsidRDefault="00C015B4" w:rsidP="00C015B4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Convierta los decimales a fracción y resuelva si corresponde:</w:t>
      </w:r>
    </w:p>
    <w:p w14:paraId="182475CA" w14:textId="7F8546C0" w:rsidR="00C015B4" w:rsidRDefault="00C015B4" w:rsidP="00C015B4">
      <w:pPr>
        <w:rPr>
          <w:noProof/>
        </w:rPr>
      </w:pPr>
      <w:r>
        <w:rPr>
          <w:noProof/>
        </w:rPr>
        <w:t>1)2,3=                                  2) 3,75=                     3) -0,045                  4) 3,124 + 31,24 – 33,1=</w:t>
      </w:r>
    </w:p>
    <w:p w14:paraId="0A734EFB" w14:textId="4BBC005F" w:rsidR="00C015B4" w:rsidRDefault="00C015B4" w:rsidP="00C015B4">
      <w:r>
        <w:rPr>
          <w:noProof/>
        </w:rPr>
        <w:t>5)</w:t>
      </w:r>
      <w:r w:rsidR="00D74AC3" w:rsidRPr="00D74AC3">
        <w:t xml:space="preserve"> </w:t>
      </w:r>
      <w:r w:rsidR="00D74AC3" w:rsidRPr="009436FE">
        <w:rPr>
          <w:position w:val="-8"/>
        </w:rPr>
        <w:object w:dxaOrig="560" w:dyaOrig="360" w14:anchorId="447C9387">
          <v:shape id="_x0000_i1030" type="#_x0000_t75" style="width:27.75pt;height:18pt" o:ole="">
            <v:imagedata r:id="rId17" o:title=""/>
          </v:shape>
          <o:OLEObject Type="Embed" ProgID="Equation.DSMT4" ShapeID="_x0000_i1030" DrawAspect="Content" ObjectID="_1659291623" r:id="rId18"/>
        </w:object>
      </w:r>
      <w:r w:rsidR="00D74AC3">
        <w:t xml:space="preserve">                 6)</w:t>
      </w:r>
      <w:r w:rsidR="00D74AC3" w:rsidRPr="00D74AC3">
        <w:t xml:space="preserve"> </w:t>
      </w:r>
      <w:r w:rsidR="00D74AC3" w:rsidRPr="009436FE">
        <w:rPr>
          <w:position w:val="-8"/>
        </w:rPr>
        <w:object w:dxaOrig="660" w:dyaOrig="360" w14:anchorId="16389DAE">
          <v:shape id="_x0000_i1031" type="#_x0000_t75" style="width:33pt;height:18pt" o:ole="">
            <v:imagedata r:id="rId19" o:title=""/>
          </v:shape>
          <o:OLEObject Type="Embed" ProgID="Equation.DSMT4" ShapeID="_x0000_i1031" DrawAspect="Content" ObjectID="_1659291624" r:id="rId20"/>
        </w:object>
      </w:r>
      <w:r w:rsidR="00D74AC3">
        <w:t xml:space="preserve">                     7)</w:t>
      </w:r>
      <w:r w:rsidR="00D74AC3" w:rsidRPr="00D74AC3">
        <w:t xml:space="preserve"> </w:t>
      </w:r>
      <w:r w:rsidR="00D74AC3" w:rsidRPr="009436FE">
        <w:rPr>
          <w:position w:val="-8"/>
        </w:rPr>
        <w:object w:dxaOrig="859" w:dyaOrig="360" w14:anchorId="520EFAB9">
          <v:shape id="_x0000_i1032" type="#_x0000_t75" style="width:42.75pt;height:18pt" o:ole="">
            <v:imagedata r:id="rId21" o:title=""/>
          </v:shape>
          <o:OLEObject Type="Embed" ProgID="Equation.DSMT4" ShapeID="_x0000_i1032" DrawAspect="Content" ObjectID="_1659291625" r:id="rId22"/>
        </w:object>
      </w:r>
      <w:r w:rsidR="00D74AC3">
        <w:t xml:space="preserve">                 8)</w:t>
      </w:r>
      <w:r w:rsidR="00D74AC3" w:rsidRPr="00D74AC3">
        <w:t xml:space="preserve"> </w:t>
      </w:r>
      <w:r w:rsidR="00D74AC3" w:rsidRPr="009436FE">
        <w:rPr>
          <w:position w:val="-8"/>
        </w:rPr>
        <w:object w:dxaOrig="1280" w:dyaOrig="360" w14:anchorId="0FA553A8">
          <v:shape id="_x0000_i1033" type="#_x0000_t75" style="width:64.5pt;height:18pt" o:ole="">
            <v:imagedata r:id="rId23" o:title=""/>
          </v:shape>
          <o:OLEObject Type="Embed" ProgID="Equation.DSMT4" ShapeID="_x0000_i1033" DrawAspect="Content" ObjectID="_1659291626" r:id="rId24"/>
        </w:object>
      </w:r>
      <w:r w:rsidR="00D74AC3">
        <w:t xml:space="preserve">             9)</w:t>
      </w:r>
      <w:r w:rsidR="00D74AC3" w:rsidRPr="00D74AC3">
        <w:t xml:space="preserve"> </w:t>
      </w:r>
      <w:r w:rsidR="00D74AC3" w:rsidRPr="009436FE">
        <w:rPr>
          <w:position w:val="-8"/>
        </w:rPr>
        <w:object w:dxaOrig="1240" w:dyaOrig="360" w14:anchorId="37F16EEC">
          <v:shape id="_x0000_i1034" type="#_x0000_t75" style="width:62.25pt;height:18pt" o:ole="">
            <v:imagedata r:id="rId25" o:title=""/>
          </v:shape>
          <o:OLEObject Type="Embed" ProgID="Equation.DSMT4" ShapeID="_x0000_i1034" DrawAspect="Content" ObjectID="_1659291627" r:id="rId26"/>
        </w:object>
      </w:r>
    </w:p>
    <w:p w14:paraId="0E45AB58" w14:textId="1C3F34FF" w:rsidR="00D74AC3" w:rsidRDefault="00D74AC3" w:rsidP="00C015B4">
      <w:r>
        <w:t>10)</w:t>
      </w:r>
      <w:r w:rsidRPr="00D74AC3">
        <w:t xml:space="preserve"> </w:t>
      </w:r>
      <w:r w:rsidR="007D2DC6" w:rsidRPr="009436FE">
        <w:rPr>
          <w:position w:val="-10"/>
        </w:rPr>
        <w:object w:dxaOrig="2680" w:dyaOrig="380" w14:anchorId="51B6B0B9">
          <v:shape id="_x0000_i1035" type="#_x0000_t75" style="width:134.25pt;height:19.5pt" o:ole="">
            <v:imagedata r:id="rId27" o:title=""/>
          </v:shape>
          <o:OLEObject Type="Embed" ProgID="Equation.DSMT4" ShapeID="_x0000_i1035" DrawAspect="Content" ObjectID="_1659291628" r:id="rId28"/>
        </w:object>
      </w:r>
    </w:p>
    <w:p w14:paraId="495D1EB0" w14:textId="23C49F2B" w:rsidR="00D74AC3" w:rsidRDefault="00D74AC3" w:rsidP="00D74AC3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Convierta los siguientes decimales semiperiódicos a fracción y resuelva:</w:t>
      </w:r>
    </w:p>
    <w:p w14:paraId="491AF117" w14:textId="2DFF86B4" w:rsidR="00D74AC3" w:rsidRDefault="00D74AC3" w:rsidP="00D74AC3">
      <w:pPr>
        <w:pStyle w:val="Prrafodelista"/>
        <w:numPr>
          <w:ilvl w:val="0"/>
          <w:numId w:val="2"/>
        </w:numPr>
        <w:rPr>
          <w:noProof/>
        </w:rPr>
      </w:pPr>
      <w:r w:rsidRPr="009436FE">
        <w:rPr>
          <w:position w:val="-8"/>
        </w:rPr>
        <w:object w:dxaOrig="780" w:dyaOrig="360" w14:anchorId="2AB5B332">
          <v:shape id="_x0000_i1036" type="#_x0000_t75" style="width:39pt;height:18pt" o:ole="">
            <v:imagedata r:id="rId29" o:title=""/>
          </v:shape>
          <o:OLEObject Type="Embed" ProgID="Equation.DSMT4" ShapeID="_x0000_i1036" DrawAspect="Content" ObjectID="_1659291629" r:id="rId30"/>
        </w:object>
      </w:r>
      <w:r>
        <w:t xml:space="preserve">                  2) </w:t>
      </w:r>
      <w:r w:rsidRPr="009436FE">
        <w:rPr>
          <w:position w:val="-8"/>
        </w:rPr>
        <w:object w:dxaOrig="800" w:dyaOrig="360" w14:anchorId="0A12AFC5">
          <v:shape id="_x0000_i1037" type="#_x0000_t75" style="width:39.75pt;height:18pt" o:ole="">
            <v:imagedata r:id="rId31" o:title=""/>
          </v:shape>
          <o:OLEObject Type="Embed" ProgID="Equation.DSMT4" ShapeID="_x0000_i1037" DrawAspect="Content" ObjectID="_1659291630" r:id="rId32"/>
        </w:object>
      </w:r>
      <w:r>
        <w:t xml:space="preserve">                  3)</w:t>
      </w:r>
      <w:r w:rsidR="007D2DC6" w:rsidRPr="007D2DC6">
        <w:t xml:space="preserve"> </w:t>
      </w:r>
      <w:r w:rsidR="007D2DC6" w:rsidRPr="009436FE">
        <w:rPr>
          <w:position w:val="-8"/>
        </w:rPr>
        <w:object w:dxaOrig="780" w:dyaOrig="360" w14:anchorId="5522FC25">
          <v:shape id="_x0000_i1038" type="#_x0000_t75" style="width:39pt;height:18pt" o:ole="">
            <v:imagedata r:id="rId33" o:title=""/>
          </v:shape>
          <o:OLEObject Type="Embed" ProgID="Equation.DSMT4" ShapeID="_x0000_i1038" DrawAspect="Content" ObjectID="_1659291631" r:id="rId34"/>
        </w:object>
      </w:r>
      <w:r w:rsidR="007D2DC6">
        <w:t xml:space="preserve">              4) </w:t>
      </w:r>
      <w:r w:rsidR="007D2DC6" w:rsidRPr="009436FE">
        <w:rPr>
          <w:position w:val="-8"/>
        </w:rPr>
        <w:object w:dxaOrig="1020" w:dyaOrig="360" w14:anchorId="6E871F00">
          <v:shape id="_x0000_i1039" type="#_x0000_t75" style="width:51pt;height:18pt" o:ole="">
            <v:imagedata r:id="rId35" o:title=""/>
          </v:shape>
          <o:OLEObject Type="Embed" ProgID="Equation.DSMT4" ShapeID="_x0000_i1039" DrawAspect="Content" ObjectID="_1659291632" r:id="rId36"/>
        </w:object>
      </w:r>
      <w:r w:rsidR="007D2DC6">
        <w:t xml:space="preserve">               5)</w:t>
      </w:r>
      <w:r w:rsidR="007D2DC6" w:rsidRPr="007D2DC6">
        <w:t xml:space="preserve"> </w:t>
      </w:r>
      <w:r w:rsidR="007D2DC6" w:rsidRPr="009436FE">
        <w:rPr>
          <w:position w:val="-8"/>
        </w:rPr>
        <w:object w:dxaOrig="1100" w:dyaOrig="360" w14:anchorId="4A8F6393">
          <v:shape id="_x0000_i1040" type="#_x0000_t75" style="width:55.5pt;height:18pt" o:ole="">
            <v:imagedata r:id="rId37" o:title=""/>
          </v:shape>
          <o:OLEObject Type="Embed" ProgID="Equation.DSMT4" ShapeID="_x0000_i1040" DrawAspect="Content" ObjectID="_1659291633" r:id="rId38"/>
        </w:object>
      </w:r>
    </w:p>
    <w:p w14:paraId="720AE932" w14:textId="7E2B6B0C" w:rsidR="007D2DC6" w:rsidRDefault="007D2DC6" w:rsidP="007D2DC6">
      <w:pPr>
        <w:rPr>
          <w:noProof/>
        </w:rPr>
      </w:pPr>
      <w:r>
        <w:rPr>
          <w:noProof/>
        </w:rPr>
        <w:t xml:space="preserve">6) </w:t>
      </w:r>
      <w:r w:rsidRPr="009436FE">
        <w:rPr>
          <w:position w:val="-8"/>
        </w:rPr>
        <w:object w:dxaOrig="1520" w:dyaOrig="360" w14:anchorId="235E3084">
          <v:shape id="_x0000_i1041" type="#_x0000_t75" style="width:75.75pt;height:18pt" o:ole="">
            <v:imagedata r:id="rId39" o:title=""/>
          </v:shape>
          <o:OLEObject Type="Embed" ProgID="Equation.DSMT4" ShapeID="_x0000_i1041" DrawAspect="Content" ObjectID="_1659291634" r:id="rId40"/>
        </w:object>
      </w:r>
      <w:r>
        <w:t xml:space="preserve">                   7)</w:t>
      </w:r>
      <w:r w:rsidRPr="007D2DC6">
        <w:t xml:space="preserve"> </w:t>
      </w:r>
      <w:r w:rsidRPr="009436FE">
        <w:rPr>
          <w:position w:val="-8"/>
        </w:rPr>
        <w:object w:dxaOrig="2260" w:dyaOrig="360" w14:anchorId="6D7EE21B">
          <v:shape id="_x0000_i1042" type="#_x0000_t75" style="width:113.25pt;height:18pt" o:ole="">
            <v:imagedata r:id="rId41" o:title=""/>
          </v:shape>
          <o:OLEObject Type="Embed" ProgID="Equation.DSMT4" ShapeID="_x0000_i1042" DrawAspect="Content" ObjectID="_1659291635" r:id="rId42"/>
        </w:object>
      </w:r>
      <w:r>
        <w:t xml:space="preserve">          8) </w:t>
      </w:r>
      <w:r w:rsidRPr="009436FE">
        <w:rPr>
          <w:position w:val="-8"/>
        </w:rPr>
        <w:object w:dxaOrig="1840" w:dyaOrig="360" w14:anchorId="6AC1481E">
          <v:shape id="_x0000_i1043" type="#_x0000_t75" style="width:92.25pt;height:18pt" o:ole="">
            <v:imagedata r:id="rId43" o:title=""/>
          </v:shape>
          <o:OLEObject Type="Embed" ProgID="Equation.DSMT4" ShapeID="_x0000_i1043" DrawAspect="Content" ObjectID="_1659291636" r:id="rId44"/>
        </w:object>
      </w:r>
    </w:p>
    <w:p w14:paraId="535977AB" w14:textId="6F70ABD4" w:rsidR="00C015B4" w:rsidRPr="00C015B4" w:rsidRDefault="00C015B4" w:rsidP="00C015B4">
      <w:pPr>
        <w:tabs>
          <w:tab w:val="left" w:pos="2002"/>
        </w:tabs>
      </w:pPr>
      <w:r>
        <w:tab/>
      </w:r>
    </w:p>
    <w:sectPr w:rsidR="00C015B4" w:rsidRPr="00C015B4" w:rsidSect="00C015B4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61D3"/>
    <w:multiLevelType w:val="hybridMultilevel"/>
    <w:tmpl w:val="28DC0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54054"/>
    <w:multiLevelType w:val="hybridMultilevel"/>
    <w:tmpl w:val="DF9E74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B4"/>
    <w:rsid w:val="005A79F8"/>
    <w:rsid w:val="007D2DC6"/>
    <w:rsid w:val="00B418F3"/>
    <w:rsid w:val="00C015B4"/>
    <w:rsid w:val="00CD3B95"/>
    <w:rsid w:val="00D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5EE8"/>
  <w15:chartTrackingRefBased/>
  <w15:docId w15:val="{42D66DFD-4DC5-40E9-8630-10614A8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2</cp:revision>
  <dcterms:created xsi:type="dcterms:W3CDTF">2020-08-19T00:34:00Z</dcterms:created>
  <dcterms:modified xsi:type="dcterms:W3CDTF">2020-08-19T00:34:00Z</dcterms:modified>
</cp:coreProperties>
</file>