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AA" w:rsidRPr="00F97BFE" w:rsidRDefault="00F97BFE" w:rsidP="00F97BFE">
      <w:pPr>
        <w:shd w:val="clear" w:color="auto" w:fill="EEECE1" w:themeFill="background2"/>
        <w:rPr>
          <w:rFonts w:cstheme="minorHAnsi"/>
          <w:sz w:val="28"/>
          <w:szCs w:val="28"/>
        </w:rPr>
      </w:pPr>
      <w:r w:rsidRPr="00F97BFE">
        <w:rPr>
          <w:rFonts w:cstheme="minorHAnsi"/>
          <w:sz w:val="28"/>
          <w:szCs w:val="28"/>
        </w:rPr>
        <w:t>Segundo Año Medio</w:t>
      </w:r>
    </w:p>
    <w:p w:rsidR="00F97BFE" w:rsidRDefault="00F97BFE" w:rsidP="00F97BFE">
      <w:pPr>
        <w:shd w:val="clear" w:color="auto" w:fill="EEECE1" w:themeFill="background2"/>
        <w:rPr>
          <w:sz w:val="24"/>
          <w:szCs w:val="24"/>
        </w:rPr>
      </w:pPr>
      <w:r w:rsidRPr="00F97BFE">
        <w:rPr>
          <w:sz w:val="24"/>
          <w:szCs w:val="24"/>
        </w:rPr>
        <w:t>Unidad Sistema Nervioso.</w:t>
      </w:r>
    </w:p>
    <w:p w:rsidR="00F97BFE" w:rsidRDefault="00F97BFE" w:rsidP="00F97BFE">
      <w:p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Objetivos:</w:t>
      </w:r>
    </w:p>
    <w:p w:rsidR="00F97BFE" w:rsidRDefault="00654453" w:rsidP="00F97BFE">
      <w:p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Proponer medidas para el autocuidado  del sistema nervioso.</w:t>
      </w:r>
    </w:p>
    <w:p w:rsidR="00F97BFE" w:rsidRDefault="00F97BFE" w:rsidP="00F97BFE">
      <w:p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Actividades:</w:t>
      </w:r>
    </w:p>
    <w:p w:rsidR="00F97BFE" w:rsidRDefault="00F97BFE" w:rsidP="00F97BFE">
      <w:p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Lee con detenimiento la reflexión siguiente:</w:t>
      </w:r>
    </w:p>
    <w:p w:rsidR="00F97BFE" w:rsidRDefault="00F97BFE" w:rsidP="00F97BFE">
      <w:pPr>
        <w:shd w:val="clear" w:color="auto" w:fill="EEECE1" w:themeFill="background2"/>
        <w:rPr>
          <w:rStyle w:val="Textoennegrita"/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El brote de la enfermedad del coronavirus 2019 (COVID-19) puede resultarles estresante a algunas personas. El temor y la ansiedad con respecto a una enfermedad </w:t>
      </w:r>
      <w:r w:rsidRPr="00F97BFE">
        <w:rPr>
          <w:rFonts w:ascii="Segoe UI" w:hAnsi="Segoe UI" w:cs="Segoe UI"/>
          <w:sz w:val="23"/>
          <w:szCs w:val="23"/>
          <w:shd w:val="clear" w:color="auto" w:fill="FFFFFF"/>
        </w:rPr>
        <w:t>pueden ser agobiantes y generar emociones fuertes tanto en adultos como en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niños. </w:t>
      </w:r>
      <w:r>
        <w:rPr>
          <w:rStyle w:val="Textoennegrita"/>
          <w:rFonts w:ascii="Segoe UI" w:hAnsi="Segoe UI" w:cs="Segoe UI"/>
          <w:color w:val="000000"/>
          <w:sz w:val="23"/>
          <w:szCs w:val="23"/>
          <w:shd w:val="clear" w:color="auto" w:fill="FFFFFF"/>
        </w:rPr>
        <w:t>Lidiar con el estrés permitirá que usted, las personas importantes de su vida y su comunidad se vean fortalecidos.</w:t>
      </w:r>
    </w:p>
    <w:p w:rsidR="00F97BFE" w:rsidRPr="00F97BFE" w:rsidRDefault="00F97BFE" w:rsidP="00F97BFE">
      <w:pPr>
        <w:pStyle w:val="Prrafodelista"/>
        <w:numPr>
          <w:ilvl w:val="0"/>
          <w:numId w:val="1"/>
        </w:num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 xml:space="preserve">Selecciona con una X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qué seres vivos  pueden tener una reacción más fuerte al estrés de una crisis :</w:t>
      </w:r>
    </w:p>
    <w:p w:rsidR="00F97BFE" w:rsidRPr="00F97BFE" w:rsidRDefault="00F97BFE" w:rsidP="00F97BF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 xml:space="preserve">_____ </w:t>
      </w:r>
      <w:r w:rsidRPr="00F97BFE"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>Adultos mayores y personas con enfermedades crónicas que corren </w:t>
      </w:r>
      <w:hyperlink r:id="rId7" w:history="1">
        <w:r w:rsidRPr="00F97BFE">
          <w:rPr>
            <w:rFonts w:ascii="Segoe UI" w:eastAsia="Times New Roman" w:hAnsi="Segoe UI" w:cs="Segoe UI"/>
            <w:sz w:val="23"/>
            <w:u w:val="single"/>
            <w:lang w:eastAsia="es-CL"/>
          </w:rPr>
          <w:t>mayor riesgo de enfermarse gravemente</w:t>
        </w:r>
      </w:hyperlink>
      <w:r w:rsidRPr="00F97BFE"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>  a causa del COVID-19</w:t>
      </w:r>
    </w:p>
    <w:p w:rsidR="00F97BFE" w:rsidRDefault="00F97BFE" w:rsidP="00F97BF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 xml:space="preserve">_____ </w:t>
      </w:r>
      <w:r w:rsidRPr="00F97BFE"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>Niños y adolescentes</w:t>
      </w:r>
    </w:p>
    <w:p w:rsidR="00F97BFE" w:rsidRPr="00F97BFE" w:rsidRDefault="00F97BFE" w:rsidP="00F97BF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>_____ Los insectos</w:t>
      </w:r>
    </w:p>
    <w:p w:rsidR="00F97BFE" w:rsidRPr="00F97BFE" w:rsidRDefault="00F97BFE" w:rsidP="00F97BF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 xml:space="preserve"> _____</w:t>
      </w:r>
      <w:r w:rsidRPr="00F97BFE"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 xml:space="preserve">Personas con enfermedades mentales, incluidas las personas con trastornos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 xml:space="preserve">  </w:t>
      </w:r>
      <w:r w:rsidRPr="00F97BFE"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>por abuso de sustancias</w:t>
      </w:r>
    </w:p>
    <w:p w:rsidR="00F97BFE" w:rsidRPr="00F97BFE" w:rsidRDefault="00F97BFE" w:rsidP="00F97BFE">
      <w:pPr>
        <w:pStyle w:val="Prrafodelista"/>
        <w:numPr>
          <w:ilvl w:val="1"/>
          <w:numId w:val="3"/>
        </w:num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¿Qué otras personas consideras que estarían en peligro de estrés por el efecto de esta crisis mundial?</w:t>
      </w:r>
    </w:p>
    <w:p w:rsidR="00F97BFE" w:rsidRPr="00F97BFE" w:rsidRDefault="00F97BFE" w:rsidP="00F97BFE">
      <w:pPr>
        <w:pStyle w:val="Prrafodelista"/>
        <w:shd w:val="clear" w:color="auto" w:fill="EEECE1" w:themeFill="background2"/>
        <w:rPr>
          <w:sz w:val="24"/>
          <w:szCs w:val="24"/>
        </w:rPr>
      </w:pPr>
    </w:p>
    <w:p w:rsidR="00F97BFE" w:rsidRDefault="00F97BFE" w:rsidP="00F97BFE">
      <w:pPr>
        <w:shd w:val="clear" w:color="auto" w:fill="EEECE1" w:themeFill="background2"/>
        <w:rPr>
          <w:sz w:val="24"/>
          <w:szCs w:val="24"/>
        </w:rPr>
      </w:pPr>
    </w:p>
    <w:p w:rsidR="00F97BFE" w:rsidRPr="00F97BFE" w:rsidRDefault="00F97BFE" w:rsidP="00F97BFE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</w:pPr>
      <w:r w:rsidRPr="00F97BFE">
        <w:rPr>
          <w:sz w:val="24"/>
          <w:szCs w:val="24"/>
        </w:rPr>
        <w:lastRenderedPageBreak/>
        <w:t xml:space="preserve">Para lidiar o convivir con el estrés </w:t>
      </w:r>
      <w:r>
        <w:rPr>
          <w:rFonts w:ascii="Segoe UI" w:eastAsia="Times New Roman" w:hAnsi="Segoe UI" w:cs="Segoe UI"/>
          <w:b/>
          <w:bCs/>
          <w:color w:val="000000"/>
          <w:sz w:val="23"/>
          <w:lang w:eastAsia="es-CL"/>
        </w:rPr>
        <w:t>toma</w:t>
      </w:r>
      <w:r w:rsidRPr="00F97BFE">
        <w:rPr>
          <w:rFonts w:ascii="Segoe UI" w:eastAsia="Times New Roman" w:hAnsi="Segoe UI" w:cs="Segoe UI"/>
          <w:b/>
          <w:bCs/>
          <w:color w:val="000000"/>
          <w:sz w:val="23"/>
          <w:lang w:eastAsia="es-CL"/>
        </w:rPr>
        <w:t xml:space="preserve"> descansos y deje de mirar, leer o escuchar las noticias</w:t>
      </w:r>
      <w:r w:rsidRPr="00F97BFE"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>. Esto incluye redes sociales. Escuchar hablar de la pandemia reiteradamente puede afectarlo.</w:t>
      </w:r>
    </w:p>
    <w:p w:rsidR="00F97BFE" w:rsidRDefault="00F97BFE" w:rsidP="00F97BFE">
      <w:pPr>
        <w:shd w:val="clear" w:color="auto" w:fill="EEECE1" w:themeFill="background2"/>
        <w:ind w:left="360"/>
        <w:rPr>
          <w:sz w:val="24"/>
          <w:szCs w:val="24"/>
        </w:rPr>
      </w:pPr>
      <w:r>
        <w:rPr>
          <w:sz w:val="24"/>
          <w:szCs w:val="24"/>
        </w:rPr>
        <w:t>¿Qué otras sugerencias de actividades recomendarías para tener hábitos y conductas</w:t>
      </w:r>
    </w:p>
    <w:p w:rsidR="00F97BFE" w:rsidRDefault="00F97BFE" w:rsidP="00F97BFE">
      <w:pPr>
        <w:shd w:val="clear" w:color="auto" w:fill="EEECE1" w:themeFill="background2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saludables durante estos días? </w:t>
      </w:r>
    </w:p>
    <w:p w:rsidR="00F97BFE" w:rsidRPr="00F97BFE" w:rsidRDefault="00F97BFE" w:rsidP="00F97BFE">
      <w:pPr>
        <w:shd w:val="clear" w:color="auto" w:fill="EEECE1" w:themeFill="background2"/>
        <w:ind w:left="360"/>
        <w:rPr>
          <w:sz w:val="24"/>
          <w:szCs w:val="24"/>
        </w:rPr>
      </w:pPr>
    </w:p>
    <w:p w:rsidR="00F97BFE" w:rsidRDefault="00F97BFE" w:rsidP="00F97BFE">
      <w:pPr>
        <w:pStyle w:val="Prrafodelista"/>
        <w:numPr>
          <w:ilvl w:val="0"/>
          <w:numId w:val="1"/>
        </w:num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¿Por qué consideras importante la puesta en práctica de estos estilos de vida en días de cuarentena?</w:t>
      </w:r>
    </w:p>
    <w:p w:rsidR="00F97BFE" w:rsidRPr="00F97BFE" w:rsidRDefault="00F97BFE" w:rsidP="00F97BFE">
      <w:pPr>
        <w:pStyle w:val="Prrafodelista"/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 xml:space="preserve">¿Qué sistemas de nuestro organismo pudieran ser afectados </w:t>
      </w:r>
      <w:r w:rsidR="00654453">
        <w:rPr>
          <w:sz w:val="24"/>
          <w:szCs w:val="24"/>
        </w:rPr>
        <w:t>por una situación de estrés ?</w:t>
      </w:r>
    </w:p>
    <w:p w:rsidR="00F97BFE" w:rsidRDefault="00F97BFE" w:rsidP="00654453">
      <w:pPr>
        <w:shd w:val="clear" w:color="auto" w:fill="EEECE1" w:themeFill="background2"/>
        <w:rPr>
          <w:sz w:val="24"/>
          <w:szCs w:val="24"/>
        </w:rPr>
      </w:pPr>
    </w:p>
    <w:p w:rsidR="00654453" w:rsidRDefault="00654453" w:rsidP="00654453">
      <w:pPr>
        <w:pStyle w:val="Prrafodelista"/>
        <w:numPr>
          <w:ilvl w:val="0"/>
          <w:numId w:val="1"/>
        </w:num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¿Qué  es lo primero qué harías cuando termine esta situación de riesgo?</w:t>
      </w:r>
    </w:p>
    <w:p w:rsidR="00654453" w:rsidRDefault="00654453" w:rsidP="00654453">
      <w:pPr>
        <w:pStyle w:val="Prrafodelista"/>
        <w:numPr>
          <w:ilvl w:val="0"/>
          <w:numId w:val="1"/>
        </w:num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¿Qué aprendizajes y qué de positivo a tenido en lo personal y  a nivel planeta</w:t>
      </w:r>
    </w:p>
    <w:p w:rsidR="00654453" w:rsidRPr="00654453" w:rsidRDefault="00654453" w:rsidP="00654453">
      <w:pPr>
        <w:pStyle w:val="Prrafodelista"/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La situación de aislamiento creada?</w:t>
      </w:r>
    </w:p>
    <w:p w:rsidR="00F97BFE" w:rsidRPr="00654453" w:rsidRDefault="00654453" w:rsidP="00654453">
      <w:pPr>
        <w:pStyle w:val="Prrafodelista"/>
        <w:numPr>
          <w:ilvl w:val="0"/>
          <w:numId w:val="1"/>
        </w:num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>Representa a través de un dibujo qué te gustaría ver a desde tu ventana.</w:t>
      </w:r>
    </w:p>
    <w:p w:rsidR="00F97BFE" w:rsidRDefault="00F97BFE" w:rsidP="00F97BFE">
      <w:pPr>
        <w:shd w:val="clear" w:color="auto" w:fill="EEECE1" w:themeFill="background2"/>
        <w:rPr>
          <w:sz w:val="24"/>
          <w:szCs w:val="24"/>
        </w:rPr>
      </w:pPr>
    </w:p>
    <w:p w:rsidR="00F97BFE" w:rsidRPr="00654453" w:rsidRDefault="00654453" w:rsidP="00654453">
      <w:pPr>
        <w:rPr>
          <w:sz w:val="24"/>
          <w:szCs w:val="24"/>
        </w:rPr>
      </w:pPr>
      <w:r w:rsidRPr="00654453">
        <w:rPr>
          <w:sz w:val="24"/>
          <w:szCs w:val="24"/>
        </w:rPr>
        <w:t xml:space="preserve"> </w:t>
      </w:r>
    </w:p>
    <w:sectPr w:rsidR="00F97BFE" w:rsidRPr="00654453" w:rsidSect="00FD1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3E" w:rsidRDefault="00323A3E" w:rsidP="00F97BFE">
      <w:pPr>
        <w:spacing w:after="0" w:line="240" w:lineRule="auto"/>
      </w:pPr>
      <w:r>
        <w:separator/>
      </w:r>
    </w:p>
  </w:endnote>
  <w:endnote w:type="continuationSeparator" w:id="1">
    <w:p w:rsidR="00323A3E" w:rsidRDefault="00323A3E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F1" w:rsidRDefault="003162F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F1" w:rsidRDefault="003162F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F1" w:rsidRDefault="003162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3E" w:rsidRDefault="00323A3E" w:rsidP="00F97BFE">
      <w:pPr>
        <w:spacing w:after="0" w:line="240" w:lineRule="auto"/>
      </w:pPr>
      <w:r>
        <w:separator/>
      </w:r>
    </w:p>
  </w:footnote>
  <w:footnote w:type="continuationSeparator" w:id="1">
    <w:p w:rsidR="00323A3E" w:rsidRDefault="00323A3E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F1" w:rsidRDefault="003162F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F1" w:rsidRPr="002C5133" w:rsidRDefault="003162F1" w:rsidP="003162F1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3234690</wp:posOffset>
          </wp:positionH>
          <wp:positionV relativeFrom="paragraph">
            <wp:posOffset>309245</wp:posOffset>
          </wp:positionV>
          <wp:extent cx="920750" cy="646430"/>
          <wp:effectExtent l="19050" t="0" r="0" b="0"/>
          <wp:wrapSquare wrapText="bothSides"/>
          <wp:docPr id="2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3162F1" w:rsidRPr="002C5133" w:rsidRDefault="003162F1" w:rsidP="003162F1">
    <w:pPr>
      <w:pStyle w:val="Ttulo2"/>
      <w:shd w:val="clear" w:color="auto" w:fill="1F497D" w:themeFill="text2"/>
      <w:rPr>
        <w:rStyle w:val="nfasissutil"/>
        <w:color w:val="FFFFFF" w:themeColor="background1"/>
      </w:rPr>
    </w:pPr>
    <w:r>
      <w:rPr>
        <w:rStyle w:val="nfasissutil"/>
        <w:color w:val="FFFFFF" w:themeColor="background1"/>
      </w:rPr>
      <w:t>CIENCIAS NATURALES</w:t>
    </w:r>
  </w:p>
  <w:p w:rsidR="003162F1" w:rsidRPr="002C5133" w:rsidRDefault="003162F1" w:rsidP="003162F1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 w:rsidRPr="002C5133">
      <w:rPr>
        <w:rStyle w:val="nfasissutil"/>
        <w:color w:val="FFFFFF" w:themeColor="background1"/>
      </w:rPr>
      <w:t xml:space="preserve">PROFESOR  : JORGE LUIS PÉREZ ORAMAS    </w:t>
    </w:r>
  </w:p>
  <w:p w:rsidR="003162F1" w:rsidRPr="007E4086" w:rsidRDefault="003162F1" w:rsidP="003162F1">
    <w:pPr>
      <w:pStyle w:val="Encabezado"/>
      <w:shd w:val="clear" w:color="auto" w:fill="4F6228" w:themeFill="accent3" w:themeFillShade="80"/>
      <w:tabs>
        <w:tab w:val="clear" w:pos="4419"/>
        <w:tab w:val="clear" w:pos="8838"/>
        <w:tab w:val="left" w:pos="2977"/>
      </w:tabs>
    </w:pPr>
    <w:r>
      <w:tab/>
    </w:r>
  </w:p>
  <w:p w:rsidR="00F97BFE" w:rsidRPr="00F97BFE" w:rsidRDefault="00F97BFE" w:rsidP="00F97BF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F1" w:rsidRDefault="003162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5F4A"/>
    <w:multiLevelType w:val="multilevel"/>
    <w:tmpl w:val="AF281C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2A7E15"/>
    <w:multiLevelType w:val="multilevel"/>
    <w:tmpl w:val="754A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C17D7"/>
    <w:multiLevelType w:val="hybridMultilevel"/>
    <w:tmpl w:val="DD303284"/>
    <w:lvl w:ilvl="0" w:tplc="F2CC24B6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b/>
        <w:color w:val="000000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E5A09"/>
    <w:multiLevelType w:val="multilevel"/>
    <w:tmpl w:val="9EF6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97BFE"/>
    <w:rsid w:val="00022759"/>
    <w:rsid w:val="00277485"/>
    <w:rsid w:val="003162F1"/>
    <w:rsid w:val="00323A3E"/>
    <w:rsid w:val="003D7956"/>
    <w:rsid w:val="004755BC"/>
    <w:rsid w:val="00654453"/>
    <w:rsid w:val="008E2A24"/>
    <w:rsid w:val="00A15EF0"/>
    <w:rsid w:val="00E5011E"/>
    <w:rsid w:val="00F97BFE"/>
    <w:rsid w:val="00FD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A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7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7BFE"/>
  </w:style>
  <w:style w:type="paragraph" w:styleId="Piedepgina">
    <w:name w:val="footer"/>
    <w:basedOn w:val="Normal"/>
    <w:link w:val="PiedepginaCar"/>
    <w:uiPriority w:val="99"/>
    <w:semiHidden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7BFE"/>
  </w:style>
  <w:style w:type="character" w:customStyle="1" w:styleId="Ttulo2Car">
    <w:name w:val="Título 2 Car"/>
    <w:basedOn w:val="Fuentedeprrafopredeter"/>
    <w:link w:val="Ttulo2"/>
    <w:uiPriority w:val="9"/>
    <w:semiHidden/>
    <w:rsid w:val="00F97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F97BFE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F97BFE"/>
    <w:rPr>
      <w:b/>
      <w:bCs/>
    </w:rPr>
  </w:style>
  <w:style w:type="paragraph" w:styleId="Prrafodelista">
    <w:name w:val="List Paragraph"/>
    <w:basedOn w:val="Normal"/>
    <w:uiPriority w:val="34"/>
    <w:qFormat/>
    <w:rsid w:val="00F97BF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7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panol.cdc.gov/coronavirus/2019-ncov/need-extra-precautions/people-at-higher-risk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2020-04-21T20:25:00Z</dcterms:created>
  <dcterms:modified xsi:type="dcterms:W3CDTF">2020-04-21T20:25:00Z</dcterms:modified>
</cp:coreProperties>
</file>