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8D" w:rsidRPr="004B068D" w:rsidRDefault="004B068D" w:rsidP="004B068D">
      <w:pPr>
        <w:spacing w:after="200" w:line="276" w:lineRule="auto"/>
        <w:rPr>
          <w:rFonts w:ascii="Calibri" w:eastAsia="Calibri" w:hAnsi="Calibri" w:cs="Times New Roman"/>
          <w:lang w:val="es-CL"/>
        </w:rPr>
      </w:pPr>
      <w:r w:rsidRPr="004B068D">
        <w:rPr>
          <w:rFonts w:ascii="Calibri" w:eastAsia="Calibri" w:hAnsi="Calibri" w:cs="Times New Roman"/>
          <w:noProof/>
        </w:rPr>
        <w:drawing>
          <wp:inline distT="0" distB="0" distL="0" distR="0" wp14:anchorId="3B8D83D9" wp14:editId="3F07F2F9">
            <wp:extent cx="2047155" cy="14944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412" t="12987" r="10449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4" cy="15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68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F011DD0" wp14:editId="58E188DB">
            <wp:simplePos x="0" y="0"/>
            <wp:positionH relativeFrom="column">
              <wp:posOffset>1334097</wp:posOffset>
            </wp:positionH>
            <wp:positionV relativeFrom="paragraph">
              <wp:posOffset>957</wp:posOffset>
            </wp:positionV>
            <wp:extent cx="1273677" cy="1398896"/>
            <wp:effectExtent l="19050" t="0" r="2673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17-WA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3677" cy="139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68D" w:rsidRPr="004B068D" w:rsidRDefault="004B068D" w:rsidP="004B068D">
      <w:pPr>
        <w:numPr>
          <w:ilvl w:val="1"/>
          <w:numId w:val="0"/>
        </w:numPr>
        <w:spacing w:after="200" w:line="276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es-CL"/>
        </w:rPr>
      </w:pPr>
      <w:r w:rsidRPr="004B068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es-CL"/>
        </w:rPr>
        <w:t xml:space="preserve">                                                 LICEO ELVIRA SANCHEZ DE GARCES</w:t>
      </w:r>
    </w:p>
    <w:p w:rsidR="004B068D" w:rsidRPr="004B068D" w:rsidRDefault="004B068D" w:rsidP="004B068D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GUIA DE TRABAJO # 2 PARA SEPTIMO BASICO / CIENCIAS NATURALES</w:t>
      </w:r>
    </w:p>
    <w:p w:rsidR="004B068D" w:rsidRPr="004B068D" w:rsidRDefault="004B068D" w:rsidP="004B068D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Objetivo:</w:t>
      </w:r>
    </w:p>
    <w:p w:rsidR="004B068D" w:rsidRPr="004B068D" w:rsidRDefault="004B068D" w:rsidP="004B068D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Indagar experimentalmente en los métodos de separación de los componentes</w:t>
      </w:r>
    </w:p>
    <w:p w:rsidR="004B068D" w:rsidRPr="004B068D" w:rsidRDefault="004B068D" w:rsidP="004B068D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de mezclas heterogéneas y homogéneas.</w:t>
      </w:r>
    </w:p>
    <w:p w:rsidR="004B068D" w:rsidRPr="004B068D" w:rsidRDefault="004B068D" w:rsidP="004B068D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Actividad: Prepara en algún lugar de tu casa las condiciones para investigar la siguientes </w:t>
      </w:r>
      <w:proofErr w:type="gramStart"/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situaciones :</w:t>
      </w:r>
      <w:proofErr w:type="gramEnd"/>
    </w:p>
    <w:p w:rsidR="004B068D" w:rsidRPr="004B068D" w:rsidRDefault="004B068D" w:rsidP="004B068D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Agrega dos cucharadas de arena o gravilla finamente triturada a un vaso con agua.</w:t>
      </w:r>
    </w:p>
    <w:p w:rsidR="004B068D" w:rsidRPr="004B068D" w:rsidRDefault="004B068D" w:rsidP="004B068D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Agrega una cucharada de sal común o de cocina (cloruro de sodio) a un vaso con agua.</w:t>
      </w:r>
    </w:p>
    <w:p w:rsidR="004B068D" w:rsidRPr="004B068D" w:rsidRDefault="004B068D" w:rsidP="004B068D">
      <w:pPr>
        <w:spacing w:after="200" w:line="276" w:lineRule="auto"/>
        <w:ind w:left="72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</w:p>
    <w:p w:rsidR="004B068D" w:rsidRPr="004B068D" w:rsidRDefault="004B068D" w:rsidP="004B068D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Completa el siguiente </w:t>
      </w:r>
      <w:proofErr w:type="gramStart"/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cuadro :</w:t>
      </w:r>
      <w:proofErr w:type="gramEnd"/>
    </w:p>
    <w:p w:rsidR="004B068D" w:rsidRPr="004B068D" w:rsidRDefault="004B068D" w:rsidP="004B068D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</w:p>
    <w:tbl>
      <w:tblPr>
        <w:tblStyle w:val="Tablaconcuadrcula1"/>
        <w:tblW w:w="0" w:type="auto"/>
        <w:tblInd w:w="817" w:type="dxa"/>
        <w:tblLook w:val="04A0" w:firstRow="1" w:lastRow="0" w:firstColumn="1" w:lastColumn="0" w:noHBand="0" w:noVBand="1"/>
      </w:tblPr>
      <w:tblGrid>
        <w:gridCol w:w="2954"/>
        <w:gridCol w:w="2536"/>
        <w:gridCol w:w="2521"/>
      </w:tblGrid>
      <w:tr w:rsidR="004B068D" w:rsidRPr="004B068D" w:rsidTr="00F625BB">
        <w:tc>
          <w:tcPr>
            <w:tcW w:w="3017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4B068D">
              <w:rPr>
                <w:rFonts w:ascii="Arial Black" w:eastAsia="Calibri" w:hAnsi="Arial Black" w:cs="Times New Roman"/>
                <w:sz w:val="20"/>
                <w:szCs w:val="20"/>
              </w:rPr>
              <w:t>Propiedades físicas</w:t>
            </w:r>
          </w:p>
        </w:tc>
        <w:tc>
          <w:tcPr>
            <w:tcW w:w="2616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4B068D">
              <w:rPr>
                <w:rFonts w:ascii="Arial Black" w:eastAsia="Calibri" w:hAnsi="Arial Black" w:cs="Times New Roman"/>
                <w:sz w:val="20"/>
                <w:szCs w:val="20"/>
              </w:rPr>
              <w:t xml:space="preserve">   Agua y arena</w:t>
            </w:r>
          </w:p>
        </w:tc>
        <w:tc>
          <w:tcPr>
            <w:tcW w:w="2604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4B068D">
              <w:rPr>
                <w:rFonts w:ascii="Arial Black" w:eastAsia="Calibri" w:hAnsi="Arial Black" w:cs="Times New Roman"/>
                <w:sz w:val="20"/>
                <w:szCs w:val="20"/>
              </w:rPr>
              <w:t xml:space="preserve">      Agua y sal</w:t>
            </w:r>
          </w:p>
        </w:tc>
      </w:tr>
      <w:tr w:rsidR="004B068D" w:rsidRPr="004B068D" w:rsidTr="00F625BB">
        <w:tc>
          <w:tcPr>
            <w:tcW w:w="3017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4B068D">
              <w:rPr>
                <w:rFonts w:ascii="Arial Black" w:eastAsia="Calibri" w:hAnsi="Arial Black" w:cs="Times New Roman"/>
                <w:sz w:val="20"/>
                <w:szCs w:val="20"/>
              </w:rPr>
              <w:t>Tamaño de las partículas</w:t>
            </w:r>
          </w:p>
        </w:tc>
        <w:tc>
          <w:tcPr>
            <w:tcW w:w="2616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  <w:tr w:rsidR="004B068D" w:rsidRPr="004B068D" w:rsidTr="00F625BB">
        <w:tc>
          <w:tcPr>
            <w:tcW w:w="3017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4B068D">
              <w:rPr>
                <w:rFonts w:ascii="Arial Black" w:eastAsia="Calibri" w:hAnsi="Arial Black" w:cs="Times New Roman"/>
                <w:sz w:val="20"/>
                <w:szCs w:val="20"/>
              </w:rPr>
              <w:t>Homogéneo</w:t>
            </w:r>
          </w:p>
        </w:tc>
        <w:tc>
          <w:tcPr>
            <w:tcW w:w="2616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  <w:tr w:rsidR="004B068D" w:rsidRPr="004B068D" w:rsidTr="00F625BB">
        <w:tc>
          <w:tcPr>
            <w:tcW w:w="3017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4B068D">
              <w:rPr>
                <w:rFonts w:ascii="Arial Black" w:eastAsia="Calibri" w:hAnsi="Arial Black" w:cs="Times New Roman"/>
                <w:sz w:val="20"/>
                <w:szCs w:val="20"/>
              </w:rPr>
              <w:t>Heterogéneo</w:t>
            </w:r>
          </w:p>
        </w:tc>
        <w:tc>
          <w:tcPr>
            <w:tcW w:w="2616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4B068D" w:rsidRPr="004B068D" w:rsidRDefault="004B068D" w:rsidP="004B068D">
            <w:pPr>
              <w:contextualSpacing/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</w:tbl>
    <w:p w:rsidR="004B068D" w:rsidRPr="004B068D" w:rsidRDefault="004B068D" w:rsidP="004B068D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</w:p>
    <w:p w:rsidR="004B068D" w:rsidRPr="004B068D" w:rsidRDefault="004B068D" w:rsidP="004B068D">
      <w:pPr>
        <w:spacing w:after="200" w:line="276" w:lineRule="auto"/>
        <w:ind w:left="72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</w:p>
    <w:p w:rsidR="004B068D" w:rsidRPr="004B068D" w:rsidRDefault="004B068D" w:rsidP="004B068D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Describe qué sucedió en cada </w:t>
      </w:r>
      <w:proofErr w:type="gramStart"/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caso .</w:t>
      </w:r>
      <w:proofErr w:type="gramEnd"/>
    </w:p>
    <w:p w:rsidR="004B068D" w:rsidRPr="004B068D" w:rsidRDefault="004B068D" w:rsidP="004B068D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¿Qué sustancia es </w:t>
      </w:r>
      <w:r w:rsidRPr="004B068D">
        <w:rPr>
          <w:rFonts w:ascii="Arial Black" w:eastAsia="Calibri" w:hAnsi="Arial Black" w:cs="Times New Roman"/>
          <w:sz w:val="20"/>
          <w:szCs w:val="20"/>
          <w:u w:val="single"/>
          <w:lang w:val="es-CL"/>
        </w:rPr>
        <w:t>soluble</w:t>
      </w: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 y cuál i</w:t>
      </w:r>
      <w:r w:rsidRPr="004B068D">
        <w:rPr>
          <w:rFonts w:ascii="Arial Black" w:eastAsia="Calibri" w:hAnsi="Arial Black" w:cs="Times New Roman"/>
          <w:sz w:val="20"/>
          <w:szCs w:val="20"/>
          <w:u w:val="single"/>
          <w:lang w:val="es-CL"/>
        </w:rPr>
        <w:t>nsoluble</w:t>
      </w: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 en el agua?</w:t>
      </w:r>
    </w:p>
    <w:p w:rsidR="004B068D" w:rsidRPr="004B068D" w:rsidRDefault="004B068D" w:rsidP="004B068D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La </w:t>
      </w:r>
      <w:proofErr w:type="gramStart"/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Sal :</w:t>
      </w:r>
      <w:proofErr w:type="gramEnd"/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 _______________________ La Arena: ______________</w:t>
      </w:r>
    </w:p>
    <w:p w:rsidR="004B068D" w:rsidRPr="004B068D" w:rsidRDefault="004B068D" w:rsidP="004B068D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Investiga cómo separar la arena del agua. Describe tu </w:t>
      </w:r>
      <w:proofErr w:type="gramStart"/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procedimiento .</w:t>
      </w:r>
      <w:proofErr w:type="gramEnd"/>
    </w:p>
    <w:p w:rsidR="004B068D" w:rsidRPr="004B068D" w:rsidRDefault="004B068D" w:rsidP="004B068D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Investiga cómo separar la sal del Agua. Describe tu procedimiento.</w:t>
      </w:r>
    </w:p>
    <w:p w:rsidR="004B068D" w:rsidRPr="004B068D" w:rsidRDefault="004B068D" w:rsidP="004B068D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¿Qué sucedió con el agua? </w:t>
      </w:r>
    </w:p>
    <w:p w:rsidR="004B068D" w:rsidRPr="004B068D" w:rsidRDefault="004B068D" w:rsidP="004B068D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 xml:space="preserve">¿Qué nombre reciben los métodos empleados por ti para separar los componentes de </w:t>
      </w:r>
      <w:proofErr w:type="gramStart"/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esta mezclas</w:t>
      </w:r>
      <w:proofErr w:type="gramEnd"/>
      <w:r w:rsidRPr="004B068D">
        <w:rPr>
          <w:rFonts w:ascii="Arial Black" w:eastAsia="Calibri" w:hAnsi="Arial Black" w:cs="Times New Roman"/>
          <w:sz w:val="20"/>
          <w:szCs w:val="20"/>
          <w:lang w:val="es-CL"/>
        </w:rPr>
        <w:t>?</w:t>
      </w:r>
    </w:p>
    <w:p w:rsidR="003D3A33" w:rsidRPr="004B068D" w:rsidRDefault="004B068D">
      <w:pPr>
        <w:rPr>
          <w:lang w:val="es-CL"/>
        </w:rPr>
      </w:pPr>
      <w:bookmarkStart w:id="0" w:name="_GoBack"/>
      <w:bookmarkEnd w:id="0"/>
    </w:p>
    <w:sectPr w:rsidR="003D3A33" w:rsidRPr="004B0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3681"/>
    <w:multiLevelType w:val="hybridMultilevel"/>
    <w:tmpl w:val="7362F60C"/>
    <w:lvl w:ilvl="0" w:tplc="488EC4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1B03"/>
    <w:multiLevelType w:val="hybridMultilevel"/>
    <w:tmpl w:val="402AF01C"/>
    <w:lvl w:ilvl="0" w:tplc="57EC7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8D"/>
    <w:rsid w:val="004B068D"/>
    <w:rsid w:val="00800FA4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EA88-52EF-4F92-8AAC-5319800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B068D"/>
    <w:pPr>
      <w:spacing w:after="0" w:line="240" w:lineRule="auto"/>
    </w:pPr>
    <w:rPr>
      <w:lang w:val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B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2020-03-29T21:38:00Z</dcterms:created>
  <dcterms:modified xsi:type="dcterms:W3CDTF">2020-03-29T21:38:00Z</dcterms:modified>
</cp:coreProperties>
</file>